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99" w:rsidRDefault="00823699" w:rsidP="00823699">
      <w:pPr>
        <w:pStyle w:val="Intestazione"/>
      </w:pPr>
    </w:p>
    <w:tbl>
      <w:tblPr>
        <w:tblW w:w="8732" w:type="dxa"/>
        <w:tblInd w:w="756" w:type="dxa"/>
        <w:tblLook w:val="04A0"/>
      </w:tblPr>
      <w:tblGrid>
        <w:gridCol w:w="7290"/>
        <w:gridCol w:w="1442"/>
      </w:tblGrid>
      <w:tr w:rsidR="00823699" w:rsidTr="000E7674">
        <w:trPr>
          <w:trHeight w:val="806"/>
        </w:trPr>
        <w:tc>
          <w:tcPr>
            <w:tcW w:w="8941" w:type="dxa"/>
            <w:gridSpan w:val="2"/>
            <w:vAlign w:val="center"/>
            <w:hideMark/>
          </w:tcPr>
          <w:p w:rsidR="00823699" w:rsidRDefault="00823699" w:rsidP="000E7674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7704" cy="693906"/>
                  <wp:effectExtent l="0" t="0" r="0" b="0"/>
                  <wp:docPr id="8" name="Immagine 8" descr="Descrizione: pon_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pon_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292" cy="69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699" w:rsidRPr="00823699" w:rsidTr="000E7674">
        <w:trPr>
          <w:trHeight w:val="50"/>
        </w:trPr>
        <w:tc>
          <w:tcPr>
            <w:tcW w:w="7495" w:type="dxa"/>
            <w:vAlign w:val="center"/>
            <w:hideMark/>
          </w:tcPr>
          <w:p w:rsidR="00823699" w:rsidRPr="00823699" w:rsidRDefault="00823699" w:rsidP="000E7674">
            <w:pPr>
              <w:tabs>
                <w:tab w:val="left" w:pos="1560"/>
              </w:tabs>
              <w:jc w:val="center"/>
              <w:rPr>
                <w:rFonts w:ascii="Verdana" w:hAnsi="Verdana"/>
                <w:b/>
                <w:sz w:val="18"/>
                <w:lang w:val="it-IT"/>
              </w:rPr>
            </w:pPr>
            <w:r w:rsidRPr="00823699">
              <w:rPr>
                <w:rFonts w:ascii="Verdana" w:hAnsi="Verdana"/>
                <w:b/>
                <w:sz w:val="18"/>
                <w:lang w:val="it-IT"/>
              </w:rPr>
              <w:t>ISTITUTO COMPRENSIVO DI FIANO</w:t>
            </w:r>
          </w:p>
          <w:p w:rsidR="00823699" w:rsidRPr="00823699" w:rsidRDefault="00823699" w:rsidP="000E7674">
            <w:pPr>
              <w:tabs>
                <w:tab w:val="left" w:pos="1560"/>
              </w:tabs>
              <w:jc w:val="center"/>
              <w:rPr>
                <w:rFonts w:ascii="Verdana" w:hAnsi="Verdana"/>
                <w:sz w:val="18"/>
                <w:lang w:val="it-IT"/>
              </w:rPr>
            </w:pPr>
            <w:r w:rsidRPr="00823699">
              <w:rPr>
                <w:rFonts w:ascii="Verdana" w:hAnsi="Verdana"/>
                <w:sz w:val="18"/>
                <w:lang w:val="it-IT"/>
              </w:rPr>
              <w:t>VIA CASTELLO, 7 – 10070 FIANO (TO)</w:t>
            </w:r>
          </w:p>
          <w:p w:rsidR="00823699" w:rsidRPr="00823699" w:rsidRDefault="00823699" w:rsidP="000E7674">
            <w:pPr>
              <w:jc w:val="center"/>
              <w:rPr>
                <w:rFonts w:ascii="Verdana" w:hAnsi="Verdana"/>
                <w:sz w:val="18"/>
                <w:lang w:val="it-IT"/>
              </w:rPr>
            </w:pPr>
            <w:r>
              <w:rPr>
                <w:rFonts w:ascii="Verdana" w:hAnsi="Verdana"/>
                <w:noProof/>
                <w:sz w:val="18"/>
                <w:lang w:eastAsia="it-IT"/>
              </w:rPr>
              <w:drawing>
                <wp:inline distT="0" distB="0" distL="0" distR="0">
                  <wp:extent cx="219075" cy="152400"/>
                  <wp:effectExtent l="0" t="0" r="9525" b="0"/>
                  <wp:docPr id="9" name="Immagine 9" descr="Descrizione: 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escrizione: 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699">
              <w:rPr>
                <w:rFonts w:ascii="Verdana" w:hAnsi="Verdana"/>
                <w:sz w:val="18"/>
                <w:lang w:val="it-IT"/>
              </w:rPr>
              <w:t xml:space="preserve">011 9254261 – 011 9254552 </w:t>
            </w:r>
            <w:r>
              <w:rPr>
                <w:rFonts w:ascii="Verdana" w:hAnsi="Verdana"/>
                <w:noProof/>
                <w:sz w:val="18"/>
                <w:lang w:eastAsia="it-IT"/>
              </w:rPr>
              <w:drawing>
                <wp:inline distT="0" distB="0" distL="0" distR="0">
                  <wp:extent cx="257175" cy="180975"/>
                  <wp:effectExtent l="0" t="0" r="9525" b="9525"/>
                  <wp:docPr id="10" name="Immagine 10" descr="Descrizione: fa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escrizione: fax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699">
              <w:rPr>
                <w:rFonts w:ascii="Verdana" w:hAnsi="Verdana"/>
                <w:sz w:val="18"/>
                <w:lang w:val="it-IT"/>
              </w:rPr>
              <w:t>011 9255121</w:t>
            </w:r>
          </w:p>
          <w:p w:rsidR="00823699" w:rsidRPr="00823699" w:rsidRDefault="00823699" w:rsidP="000E7674">
            <w:pPr>
              <w:jc w:val="center"/>
              <w:rPr>
                <w:rFonts w:ascii="Verdana" w:hAnsi="Verdana"/>
                <w:sz w:val="18"/>
                <w:szCs w:val="20"/>
                <w:lang w:val="it-IT"/>
              </w:rPr>
            </w:pPr>
            <w:r>
              <w:rPr>
                <w:noProof/>
                <w:sz w:val="24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-662940</wp:posOffset>
                  </wp:positionH>
                  <wp:positionV relativeFrom="paragraph">
                    <wp:posOffset>-393065</wp:posOffset>
                  </wp:positionV>
                  <wp:extent cx="569595" cy="424180"/>
                  <wp:effectExtent l="0" t="0" r="1905" b="0"/>
                  <wp:wrapTight wrapText="bothSides">
                    <wp:wrapPolygon edited="0">
                      <wp:start x="0" y="0"/>
                      <wp:lineTo x="0" y="20371"/>
                      <wp:lineTo x="20950" y="20371"/>
                      <wp:lineTo x="20950" y="0"/>
                      <wp:lineTo x="0" y="0"/>
                    </wp:wrapPolygon>
                  </wp:wrapTight>
                  <wp:docPr id="11" name="Immagine 11" descr="Descrizione: logo_fi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Descrizione: logo_fi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24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23699">
              <w:rPr>
                <w:rFonts w:ascii="Verdana" w:hAnsi="Verdana"/>
                <w:sz w:val="18"/>
                <w:szCs w:val="20"/>
                <w:lang w:val="it-IT"/>
              </w:rPr>
              <w:t>C.F.: 92028690011 - C.M.: TOIC828007 - sito: ww.icfiano.edu.it</w:t>
            </w:r>
          </w:p>
        </w:tc>
        <w:tc>
          <w:tcPr>
            <w:tcW w:w="0" w:type="auto"/>
            <w:vAlign w:val="center"/>
            <w:hideMark/>
          </w:tcPr>
          <w:p w:rsidR="00823699" w:rsidRPr="00823699" w:rsidRDefault="00823699" w:rsidP="000E7674">
            <w:pPr>
              <w:jc w:val="center"/>
              <w:rPr>
                <w:sz w:val="24"/>
                <w:lang w:val="it-IT"/>
              </w:rPr>
            </w:pPr>
            <w:r>
              <w:rPr>
                <w:noProof/>
                <w:sz w:val="24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-647700</wp:posOffset>
                  </wp:positionV>
                  <wp:extent cx="727075" cy="350520"/>
                  <wp:effectExtent l="0" t="0" r="0" b="0"/>
                  <wp:wrapTight wrapText="bothSides">
                    <wp:wrapPolygon edited="0">
                      <wp:start x="0" y="0"/>
                      <wp:lineTo x="0" y="19957"/>
                      <wp:lineTo x="20940" y="19957"/>
                      <wp:lineTo x="20940" y="0"/>
                      <wp:lineTo x="0" y="0"/>
                    </wp:wrapPolygon>
                  </wp:wrapTight>
                  <wp:docPr id="12" name="Immagine 12" descr="Descrizione: 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S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3699" w:rsidRPr="00823699" w:rsidTr="000E7674">
        <w:trPr>
          <w:trHeight w:val="50"/>
        </w:trPr>
        <w:tc>
          <w:tcPr>
            <w:tcW w:w="8941" w:type="dxa"/>
            <w:gridSpan w:val="2"/>
            <w:vAlign w:val="center"/>
            <w:hideMark/>
          </w:tcPr>
          <w:p w:rsidR="00823699" w:rsidRPr="00823699" w:rsidRDefault="00823699" w:rsidP="000E7674">
            <w:pPr>
              <w:jc w:val="center"/>
              <w:rPr>
                <w:rFonts w:ascii="Verdana" w:hAnsi="Verdana"/>
                <w:b/>
                <w:sz w:val="18"/>
                <w:lang w:val="it-IT"/>
              </w:rPr>
            </w:pPr>
            <w:r>
              <w:rPr>
                <w:rFonts w:ascii="Verdana" w:hAnsi="Verdana"/>
                <w:b/>
                <w:noProof/>
                <w:sz w:val="18"/>
                <w:lang w:eastAsia="it-IT"/>
              </w:rPr>
              <w:drawing>
                <wp:inline distT="0" distB="0" distL="0" distR="0">
                  <wp:extent cx="304800" cy="247650"/>
                  <wp:effectExtent l="0" t="0" r="0" b="0"/>
                  <wp:docPr id="13" name="Immagine 13" descr="Descrizione: busta_lettera_simbolo_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Descrizione: busta_lettera_simbolo_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823699">
                <w:rPr>
                  <w:rStyle w:val="Collegamentoipertestuale"/>
                  <w:rFonts w:ascii="Verdana" w:hAnsi="Verdana"/>
                  <w:sz w:val="18"/>
                  <w:lang w:val="it-IT"/>
                </w:rPr>
                <w:t>TOIC828007@istruzione.it</w:t>
              </w:r>
            </w:hyperlink>
            <w:r>
              <w:rPr>
                <w:rFonts w:ascii="Verdana" w:hAnsi="Verdana"/>
                <w:b/>
                <w:noProof/>
                <w:sz w:val="18"/>
                <w:lang w:eastAsia="it-IT"/>
              </w:rPr>
              <w:drawing>
                <wp:inline distT="0" distB="0" distL="0" distR="0">
                  <wp:extent cx="323850" cy="238125"/>
                  <wp:effectExtent l="0" t="0" r="0" b="9525"/>
                  <wp:docPr id="14" name="Immagine 14" descr="Descrizione: 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Descrizione: 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823699">
                <w:rPr>
                  <w:rStyle w:val="Collegamentoipertestuale"/>
                  <w:rFonts w:ascii="Verdana" w:hAnsi="Verdana"/>
                  <w:sz w:val="18"/>
                  <w:lang w:val="it-IT"/>
                </w:rPr>
                <w:t>TOIC828007@pec.istruzione.it</w:t>
              </w:r>
            </w:hyperlink>
          </w:p>
        </w:tc>
      </w:tr>
    </w:tbl>
    <w:p w:rsidR="00823699" w:rsidRDefault="00823699" w:rsidP="00823699">
      <w:pPr>
        <w:pStyle w:val="Intestazione"/>
      </w:pPr>
    </w:p>
    <w:p w:rsidR="00304433" w:rsidRPr="00714DB5" w:rsidRDefault="00E12ABD" w:rsidP="00831D9B">
      <w:pPr>
        <w:ind w:left="5068" w:right="230"/>
        <w:rPr>
          <w:lang w:val="it-IT"/>
        </w:rPr>
      </w:pPr>
      <w:r w:rsidRPr="00714DB5">
        <w:rPr>
          <w:lang w:val="it-IT"/>
        </w:rPr>
        <w:t xml:space="preserve">Ai Dirigenti Scolastici delle Scuole di ogni ordine grado della Provincia di </w:t>
      </w:r>
      <w:r w:rsidR="00831D9B" w:rsidRPr="00714DB5">
        <w:rPr>
          <w:lang w:val="it-IT"/>
        </w:rPr>
        <w:t>Torino</w:t>
      </w:r>
    </w:p>
    <w:p w:rsidR="00823699" w:rsidRPr="00714DB5" w:rsidRDefault="00823699">
      <w:pPr>
        <w:ind w:left="5068"/>
        <w:rPr>
          <w:lang w:val="it-IT"/>
        </w:rPr>
      </w:pPr>
    </w:p>
    <w:p w:rsidR="00304433" w:rsidRPr="00714DB5" w:rsidRDefault="00E12ABD">
      <w:pPr>
        <w:ind w:left="5068"/>
        <w:rPr>
          <w:lang w:val="it-IT"/>
        </w:rPr>
      </w:pPr>
      <w:r w:rsidRPr="00714DB5">
        <w:rPr>
          <w:lang w:val="it-IT"/>
        </w:rPr>
        <w:t>All’albo on line della scuola</w:t>
      </w:r>
    </w:p>
    <w:p w:rsidR="00831D9B" w:rsidRPr="00714DB5" w:rsidRDefault="00823699" w:rsidP="00823699">
      <w:pPr>
        <w:jc w:val="both"/>
        <w:rPr>
          <w:lang w:val="it-IT"/>
        </w:rPr>
      </w:pPr>
      <w:r w:rsidRPr="00714DB5">
        <w:rPr>
          <w:lang w:val="it-IT"/>
        </w:rPr>
        <w:t>Fiano 07/11/2018</w:t>
      </w:r>
    </w:p>
    <w:p w:rsidR="00304433" w:rsidRPr="007307F3" w:rsidRDefault="00E12ABD">
      <w:pPr>
        <w:spacing w:line="320" w:lineRule="exact"/>
        <w:ind w:left="215" w:right="292"/>
        <w:jc w:val="center"/>
        <w:rPr>
          <w:b/>
          <w:lang w:val="it-IT"/>
        </w:rPr>
      </w:pPr>
      <w:r w:rsidRPr="007307F3">
        <w:rPr>
          <w:b/>
          <w:lang w:val="it-IT"/>
        </w:rPr>
        <w:t>AVVISO PUBBLICO PER L’INDIVIDUAZIONE DEL R.S.P.P.</w:t>
      </w:r>
    </w:p>
    <w:p w:rsidR="00304433" w:rsidRPr="007307F3" w:rsidRDefault="00E12ABD">
      <w:pPr>
        <w:pStyle w:val="Corpodeltesto"/>
        <w:spacing w:line="251" w:lineRule="exact"/>
        <w:ind w:left="217" w:right="292"/>
        <w:jc w:val="center"/>
        <w:rPr>
          <w:lang w:val="it-IT"/>
        </w:rPr>
      </w:pPr>
      <w:r w:rsidRPr="007307F3">
        <w:rPr>
          <w:lang w:val="it-IT"/>
        </w:rPr>
        <w:t>(Responsabile Servizio Prevenzione e Protezione)</w:t>
      </w:r>
    </w:p>
    <w:p w:rsidR="00304433" w:rsidRPr="007307F3" w:rsidRDefault="00E12ABD">
      <w:pPr>
        <w:pStyle w:val="Titolo11"/>
        <w:spacing w:before="6" w:line="240" w:lineRule="auto"/>
        <w:ind w:left="217" w:right="239"/>
        <w:jc w:val="center"/>
        <w:rPr>
          <w:lang w:val="it-IT"/>
        </w:rPr>
      </w:pPr>
      <w:r w:rsidRPr="007307F3">
        <w:rPr>
          <w:lang w:val="it-IT"/>
        </w:rPr>
        <w:t>(art. 32, comma 8 lettere a) e b), del D. Lgs 81/2008)</w:t>
      </w:r>
    </w:p>
    <w:p w:rsidR="00304433" w:rsidRPr="007307F3" w:rsidRDefault="00304433">
      <w:pPr>
        <w:pStyle w:val="Corpodeltesto"/>
        <w:rPr>
          <w:b/>
          <w:lang w:val="it-IT"/>
        </w:rPr>
      </w:pPr>
    </w:p>
    <w:p w:rsidR="00304433" w:rsidRPr="007307F3" w:rsidRDefault="00E12ABD">
      <w:pPr>
        <w:spacing w:before="1"/>
        <w:ind w:left="217" w:right="291"/>
        <w:jc w:val="center"/>
        <w:rPr>
          <w:b/>
          <w:lang w:val="it-IT"/>
        </w:rPr>
      </w:pPr>
      <w:r w:rsidRPr="007307F3">
        <w:rPr>
          <w:b/>
          <w:lang w:val="it-IT"/>
        </w:rPr>
        <w:t>IL DIRIGENTE SCOLASTICO</w:t>
      </w:r>
    </w:p>
    <w:p w:rsidR="00304433" w:rsidRPr="007307F3" w:rsidRDefault="00E12ABD">
      <w:pPr>
        <w:pStyle w:val="Corpodeltesto"/>
        <w:spacing w:before="109"/>
        <w:ind w:left="1372" w:right="185" w:hanging="1260"/>
        <w:jc w:val="both"/>
        <w:rPr>
          <w:lang w:val="it-IT"/>
        </w:rPr>
      </w:pPr>
      <w:r w:rsidRPr="007307F3">
        <w:rPr>
          <w:lang w:val="it-IT"/>
        </w:rPr>
        <w:t>Premesso che il D. L.vo n. 81/2008 prevede l’obbligo per il Dirigente Scolastico di istituire il Servizio di Prevenzione e Protezione e di nominare il Responsabile (R.S.P.P.) e prevede altresì i requisiti necessari per poter espletare tale incarico;</w:t>
      </w:r>
    </w:p>
    <w:p w:rsidR="00304433" w:rsidRPr="007307F3" w:rsidRDefault="00304433">
      <w:pPr>
        <w:pStyle w:val="Corpodeltesto"/>
        <w:spacing w:before="10"/>
        <w:rPr>
          <w:lang w:val="it-IT"/>
        </w:rPr>
      </w:pPr>
    </w:p>
    <w:p w:rsidR="00304433" w:rsidRPr="007307F3" w:rsidRDefault="00E12ABD">
      <w:pPr>
        <w:pStyle w:val="Corpodeltesto"/>
        <w:tabs>
          <w:tab w:val="left" w:pos="1372"/>
        </w:tabs>
        <w:ind w:left="1372" w:right="230" w:hanging="1260"/>
        <w:rPr>
          <w:lang w:val="it-IT"/>
        </w:rPr>
      </w:pPr>
      <w:r w:rsidRPr="007307F3">
        <w:rPr>
          <w:lang w:val="it-IT"/>
        </w:rPr>
        <w:t>Verificata</w:t>
      </w:r>
      <w:r w:rsidRPr="007307F3">
        <w:rPr>
          <w:lang w:val="it-IT"/>
        </w:rPr>
        <w:tab/>
        <w:t>la necessità di individuare, con procedura pubblica, il personale in possesso dei requisiti richiesti ad assumere il ruolo di R.S.P.P. (art. 32, c. 8 lettere a) e b), del D. Lgs.81/2008);</w:t>
      </w:r>
    </w:p>
    <w:p w:rsidR="00304433" w:rsidRPr="007307F3" w:rsidRDefault="00304433">
      <w:pPr>
        <w:pStyle w:val="Corpodeltesto"/>
        <w:spacing w:before="2"/>
        <w:rPr>
          <w:lang w:val="it-IT"/>
        </w:rPr>
      </w:pPr>
    </w:p>
    <w:p w:rsidR="00304433" w:rsidRPr="007307F3" w:rsidRDefault="00E12ABD">
      <w:pPr>
        <w:pStyle w:val="Corpodeltesto"/>
        <w:ind w:left="217" w:right="292"/>
        <w:jc w:val="center"/>
        <w:rPr>
          <w:lang w:val="it-IT"/>
        </w:rPr>
      </w:pPr>
      <w:r w:rsidRPr="007307F3">
        <w:rPr>
          <w:lang w:val="it-IT"/>
        </w:rPr>
        <w:t>Considerato che l’incarico di cui sopra comporta prestazioni professionali di natura specialistica ed attività che riguardano materie di particolare delicatezza, rilevanza ed interesse pubblico;</w:t>
      </w:r>
    </w:p>
    <w:p w:rsidR="00304433" w:rsidRPr="007307F3" w:rsidRDefault="00E12ABD">
      <w:pPr>
        <w:pStyle w:val="Titolo11"/>
        <w:spacing w:before="118" w:line="240" w:lineRule="auto"/>
        <w:ind w:left="217" w:right="292"/>
        <w:jc w:val="center"/>
        <w:rPr>
          <w:lang w:val="it-IT"/>
        </w:rPr>
      </w:pPr>
      <w:r w:rsidRPr="007307F3">
        <w:rPr>
          <w:lang w:val="it-IT"/>
        </w:rPr>
        <w:t>RENDE NOTO</w:t>
      </w:r>
    </w:p>
    <w:p w:rsidR="00304433" w:rsidRPr="007307F3" w:rsidRDefault="00E12ABD">
      <w:pPr>
        <w:pStyle w:val="Corpodeltesto"/>
        <w:spacing w:before="112"/>
        <w:ind w:left="112"/>
        <w:rPr>
          <w:lang w:val="it-IT"/>
        </w:rPr>
      </w:pPr>
      <w:r w:rsidRPr="007307F3">
        <w:rPr>
          <w:lang w:val="it-IT"/>
        </w:rPr>
        <w:t xml:space="preserve">che questa Istituzione Scolastica intende avvalersi di un esperto/consulente in qualità di Responsabile del Servizio Prevenzione </w:t>
      </w:r>
      <w:r w:rsidR="005B5AC2" w:rsidRPr="007307F3">
        <w:rPr>
          <w:lang w:val="it-IT"/>
        </w:rPr>
        <w:t xml:space="preserve">e Protezione </w:t>
      </w:r>
      <w:r w:rsidRPr="007307F3">
        <w:rPr>
          <w:lang w:val="it-IT"/>
        </w:rPr>
        <w:t>per l’a.s.</w:t>
      </w:r>
      <w:r w:rsidR="00831D9B" w:rsidRPr="007307F3">
        <w:rPr>
          <w:lang w:val="it-IT"/>
        </w:rPr>
        <w:t>2018/2019</w:t>
      </w:r>
      <w:r w:rsidRPr="007307F3">
        <w:rPr>
          <w:lang w:val="it-IT"/>
        </w:rPr>
        <w:t xml:space="preserve">, </w:t>
      </w:r>
      <w:r w:rsidRPr="007307F3">
        <w:rPr>
          <w:b/>
          <w:lang w:val="it-IT"/>
        </w:rPr>
        <w:t>senza tacito rinnovo</w:t>
      </w:r>
      <w:r w:rsidRPr="007307F3">
        <w:rPr>
          <w:lang w:val="it-IT"/>
        </w:rPr>
        <w:t>.</w:t>
      </w:r>
    </w:p>
    <w:p w:rsidR="00304433" w:rsidRPr="007307F3" w:rsidRDefault="00E12ABD">
      <w:pPr>
        <w:pStyle w:val="Titolo11"/>
        <w:spacing w:before="118"/>
        <w:rPr>
          <w:lang w:val="it-IT"/>
        </w:rPr>
      </w:pPr>
      <w:r w:rsidRPr="007307F3">
        <w:rPr>
          <w:lang w:val="it-IT"/>
        </w:rPr>
        <w:t>Prestazioni richieste:</w:t>
      </w:r>
    </w:p>
    <w:p w:rsidR="00304433" w:rsidRPr="007307F3" w:rsidRDefault="00E12ABD">
      <w:pPr>
        <w:ind w:left="112" w:right="184"/>
        <w:jc w:val="both"/>
        <w:rPr>
          <w:lang w:val="it-IT"/>
        </w:rPr>
      </w:pPr>
      <w:r w:rsidRPr="007307F3">
        <w:rPr>
          <w:lang w:val="it-IT"/>
        </w:rPr>
        <w:t xml:space="preserve">L’assunzione dell’incarico di R.S.P.P. comprenderà gli interventi di carattere ordinario propri del servizio di prevenzione e protezione di cui </w:t>
      </w:r>
      <w:r w:rsidRPr="007307F3">
        <w:rPr>
          <w:b/>
          <w:lang w:val="it-IT"/>
        </w:rPr>
        <w:t>all’art. 33 del D. Lgs 81/2008</w:t>
      </w:r>
      <w:r w:rsidRPr="007307F3">
        <w:rPr>
          <w:lang w:val="it-IT"/>
        </w:rPr>
        <w:t xml:space="preserve">, relativo a </w:t>
      </w:r>
      <w:r w:rsidR="00831D9B" w:rsidRPr="007307F3">
        <w:rPr>
          <w:b/>
          <w:u w:val="thick"/>
          <w:lang w:val="it-IT"/>
        </w:rPr>
        <w:t xml:space="preserve">tutti i plessi </w:t>
      </w:r>
      <w:r w:rsidRPr="007307F3">
        <w:rPr>
          <w:b/>
          <w:u w:val="thick"/>
          <w:lang w:val="it-IT"/>
        </w:rPr>
        <w:t xml:space="preserve"> dell’istituto</w:t>
      </w:r>
      <w:r w:rsidRPr="007307F3">
        <w:rPr>
          <w:lang w:val="it-IT"/>
        </w:rPr>
        <w:t>, come di seguito dettagliato:</w:t>
      </w:r>
    </w:p>
    <w:p w:rsidR="00304433" w:rsidRPr="007307F3" w:rsidRDefault="00E12ABD">
      <w:pPr>
        <w:pStyle w:val="Paragrafoelenco"/>
        <w:numPr>
          <w:ilvl w:val="0"/>
          <w:numId w:val="9"/>
        </w:numPr>
        <w:tabs>
          <w:tab w:val="left" w:pos="334"/>
        </w:tabs>
        <w:spacing w:line="252" w:lineRule="exact"/>
        <w:ind w:hanging="360"/>
        <w:rPr>
          <w:lang w:val="it-IT"/>
        </w:rPr>
      </w:pPr>
      <w:r w:rsidRPr="007307F3">
        <w:rPr>
          <w:lang w:val="it-IT"/>
        </w:rPr>
        <w:t>Il servizio di prevenzione e protezione dai rischi professionaliprovvede:</w:t>
      </w:r>
    </w:p>
    <w:p w:rsidR="00304433" w:rsidRPr="007307F3" w:rsidRDefault="00E12ABD">
      <w:pPr>
        <w:pStyle w:val="Paragrafoelenco"/>
        <w:numPr>
          <w:ilvl w:val="1"/>
          <w:numId w:val="9"/>
        </w:numPr>
        <w:tabs>
          <w:tab w:val="left" w:pos="833"/>
        </w:tabs>
        <w:ind w:right="184"/>
        <w:jc w:val="both"/>
        <w:rPr>
          <w:lang w:val="it-IT"/>
        </w:rPr>
      </w:pPr>
      <w:r w:rsidRPr="007307F3">
        <w:rPr>
          <w:lang w:val="it-IT"/>
        </w:rPr>
        <w:t>all’individuazione dei fattori di rischio, alla valutazione dei rischi e all’individuazione delle misure per la sicurezza e la salubrità degli ambienti di lavoro, nel rispetto della normativa vigente sulla base della specifica conoscenza dell’organizzazionescolastica;</w:t>
      </w:r>
    </w:p>
    <w:p w:rsidR="00304433" w:rsidRPr="007307F3" w:rsidRDefault="00E12ABD">
      <w:pPr>
        <w:pStyle w:val="Paragrafoelenco"/>
        <w:numPr>
          <w:ilvl w:val="1"/>
          <w:numId w:val="9"/>
        </w:numPr>
        <w:tabs>
          <w:tab w:val="left" w:pos="833"/>
        </w:tabs>
        <w:ind w:right="185"/>
        <w:rPr>
          <w:lang w:val="it-IT"/>
        </w:rPr>
      </w:pPr>
      <w:r w:rsidRPr="007307F3">
        <w:rPr>
          <w:lang w:val="it-IT"/>
        </w:rPr>
        <w:t>ad elaborare, per quanto di competenza, le misure preventive e protettive di cui all’articolo 28, comma 2, e i sistemi di controllo di talimisure;</w:t>
      </w:r>
    </w:p>
    <w:p w:rsidR="00304433" w:rsidRPr="007307F3" w:rsidRDefault="00E12ABD">
      <w:pPr>
        <w:pStyle w:val="Paragrafoelenco"/>
        <w:numPr>
          <w:ilvl w:val="1"/>
          <w:numId w:val="9"/>
        </w:numPr>
        <w:tabs>
          <w:tab w:val="left" w:pos="833"/>
        </w:tabs>
        <w:spacing w:line="252" w:lineRule="exact"/>
        <w:rPr>
          <w:lang w:val="it-IT"/>
        </w:rPr>
      </w:pPr>
      <w:r w:rsidRPr="007307F3">
        <w:rPr>
          <w:lang w:val="it-IT"/>
        </w:rPr>
        <w:t>ad elaborare le procedure di sicurezza per le varie attivitàdell’istituzione;</w:t>
      </w:r>
    </w:p>
    <w:p w:rsidR="00304433" w:rsidRPr="007307F3" w:rsidRDefault="00E12ABD">
      <w:pPr>
        <w:pStyle w:val="Paragrafoelenco"/>
        <w:numPr>
          <w:ilvl w:val="1"/>
          <w:numId w:val="9"/>
        </w:numPr>
        <w:tabs>
          <w:tab w:val="left" w:pos="833"/>
        </w:tabs>
        <w:spacing w:line="252" w:lineRule="exact"/>
        <w:rPr>
          <w:lang w:val="it-IT"/>
        </w:rPr>
      </w:pPr>
      <w:r w:rsidRPr="007307F3">
        <w:rPr>
          <w:lang w:val="it-IT"/>
        </w:rPr>
        <w:t>a proporre i programmi di informazione e formazione deilavoratori;</w:t>
      </w:r>
    </w:p>
    <w:p w:rsidR="00304433" w:rsidRPr="007307F3" w:rsidRDefault="00E12ABD">
      <w:pPr>
        <w:pStyle w:val="Paragrafoelenco"/>
        <w:numPr>
          <w:ilvl w:val="1"/>
          <w:numId w:val="9"/>
        </w:numPr>
        <w:tabs>
          <w:tab w:val="left" w:pos="833"/>
        </w:tabs>
        <w:ind w:right="184"/>
        <w:rPr>
          <w:lang w:val="it-IT"/>
        </w:rPr>
      </w:pPr>
      <w:r w:rsidRPr="007307F3">
        <w:rPr>
          <w:lang w:val="it-IT"/>
        </w:rPr>
        <w:t>a partecipare alle consultazioni in materia di tutela della salute e sicurezza sul lavoro, nonché alla riunione periodica di cui all’articolo 35 del D. Lgs81/2008;</w:t>
      </w:r>
    </w:p>
    <w:p w:rsidR="00304433" w:rsidRPr="007307F3" w:rsidRDefault="00E12ABD">
      <w:pPr>
        <w:pStyle w:val="Paragrafoelenco"/>
        <w:numPr>
          <w:ilvl w:val="1"/>
          <w:numId w:val="9"/>
        </w:numPr>
        <w:tabs>
          <w:tab w:val="left" w:pos="832"/>
          <w:tab w:val="left" w:pos="833"/>
        </w:tabs>
        <w:rPr>
          <w:lang w:val="it-IT"/>
        </w:rPr>
      </w:pPr>
      <w:r w:rsidRPr="007307F3">
        <w:rPr>
          <w:lang w:val="it-IT"/>
        </w:rPr>
        <w:t>a fornire ai lavoratori le informazioni di cui all’articolo 36 del D. Lgs81/2008;</w:t>
      </w:r>
    </w:p>
    <w:p w:rsidR="00304433" w:rsidRPr="007307F3" w:rsidRDefault="00E12ABD">
      <w:pPr>
        <w:pStyle w:val="Paragrafoelenco"/>
        <w:numPr>
          <w:ilvl w:val="0"/>
          <w:numId w:val="9"/>
        </w:numPr>
        <w:tabs>
          <w:tab w:val="left" w:pos="473"/>
        </w:tabs>
        <w:spacing w:before="1"/>
        <w:ind w:right="187" w:hanging="360"/>
        <w:rPr>
          <w:lang w:val="it-IT"/>
        </w:rPr>
      </w:pPr>
      <w:r w:rsidRPr="007307F3">
        <w:rPr>
          <w:lang w:val="it-IT"/>
        </w:rPr>
        <w:t>I componenti del servizio di prevenzione e protezione sono tenuti al segreto in ordine ai processi lavorativi di cui vengono a conoscenza nell’esercizio delle funzioni di cui al D. Lgs81/2008.</w:t>
      </w:r>
    </w:p>
    <w:p w:rsidR="00304433" w:rsidRPr="007307F3" w:rsidRDefault="00E12ABD">
      <w:pPr>
        <w:pStyle w:val="Paragrafoelenco"/>
        <w:numPr>
          <w:ilvl w:val="0"/>
          <w:numId w:val="9"/>
        </w:numPr>
        <w:tabs>
          <w:tab w:val="left" w:pos="473"/>
        </w:tabs>
        <w:spacing w:line="251" w:lineRule="exact"/>
        <w:ind w:hanging="360"/>
        <w:rPr>
          <w:lang w:val="it-IT"/>
        </w:rPr>
      </w:pPr>
      <w:r w:rsidRPr="007307F3">
        <w:rPr>
          <w:lang w:val="it-IT"/>
        </w:rPr>
        <w:t>Il servizio di prevenzione e protezione é utilizzato dal datore dilavoro.</w:t>
      </w:r>
    </w:p>
    <w:p w:rsidR="00304433" w:rsidRDefault="00304433">
      <w:pPr>
        <w:pStyle w:val="Corpodeltesto"/>
        <w:rPr>
          <w:lang w:val="it-IT"/>
        </w:rPr>
      </w:pPr>
    </w:p>
    <w:p w:rsidR="007307F3" w:rsidRDefault="007307F3">
      <w:pPr>
        <w:pStyle w:val="Corpodeltesto"/>
        <w:rPr>
          <w:lang w:val="it-IT"/>
        </w:rPr>
      </w:pPr>
    </w:p>
    <w:p w:rsidR="00304433" w:rsidRPr="007307F3" w:rsidRDefault="00E12ABD">
      <w:pPr>
        <w:pStyle w:val="Corpodeltesto"/>
        <w:spacing w:before="1"/>
        <w:ind w:left="112"/>
        <w:rPr>
          <w:lang w:val="it-IT"/>
        </w:rPr>
      </w:pPr>
      <w:r w:rsidRPr="007307F3">
        <w:rPr>
          <w:lang w:val="it-IT"/>
        </w:rPr>
        <w:lastRenderedPageBreak/>
        <w:t>In dettaglio le prestazioni richieste sono: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66"/>
        <w:ind w:hanging="355"/>
        <w:rPr>
          <w:lang w:val="it-IT"/>
        </w:rPr>
      </w:pPr>
      <w:r w:rsidRPr="007307F3">
        <w:rPr>
          <w:lang w:val="it-IT"/>
        </w:rPr>
        <w:t>aggiornamento/revisione dei documenti esistenti di valutazione dei rischi ai sensi del D.Lgs.81/08.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1"/>
        <w:ind w:hanging="355"/>
        <w:rPr>
          <w:lang w:val="it-IT"/>
        </w:rPr>
      </w:pPr>
      <w:r w:rsidRPr="007307F3">
        <w:rPr>
          <w:lang w:val="it-IT"/>
        </w:rPr>
        <w:t>Esame delle documentazioni attinenti gli adempimenti legislativi ed operativi inoggetto.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1"/>
        <w:ind w:hanging="355"/>
        <w:rPr>
          <w:lang w:val="it-IT"/>
        </w:rPr>
      </w:pPr>
      <w:r w:rsidRPr="007307F3">
        <w:rPr>
          <w:lang w:val="it-IT"/>
        </w:rPr>
        <w:t>Sopralluoghi nei vari edifici e spazi aperti di pertinenza dell’Istituto per la valutazione deirischi.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0"/>
        <w:ind w:right="185" w:hanging="355"/>
        <w:rPr>
          <w:lang w:val="it-IT"/>
        </w:rPr>
      </w:pPr>
      <w:r w:rsidRPr="007307F3">
        <w:rPr>
          <w:lang w:val="it-IT"/>
        </w:rPr>
        <w:t>Definizione di procedure di sicurezza e di dispositivi di protezione individuali e collettivi in relazione alle diverseattività.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0"/>
        <w:ind w:right="187" w:hanging="355"/>
        <w:rPr>
          <w:lang w:val="it-IT"/>
        </w:rPr>
      </w:pPr>
      <w:r w:rsidRPr="007307F3">
        <w:rPr>
          <w:lang w:val="it-IT"/>
        </w:rPr>
        <w:t>Aggiornamento e/o rifacimento dei piani di evacuazione per protezione antincendio e di emergenza per eventi pericolosispecifici.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79"/>
        <w:ind w:hanging="355"/>
        <w:rPr>
          <w:lang w:val="it-IT"/>
        </w:rPr>
      </w:pPr>
      <w:r w:rsidRPr="007307F3">
        <w:rPr>
          <w:lang w:val="it-IT"/>
        </w:rPr>
        <w:t>Controllo quadri elettrici e funzionalità delle relative apparecchiatureinstallate.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1"/>
        <w:ind w:hanging="355"/>
      </w:pPr>
      <w:r w:rsidRPr="007307F3">
        <w:t>Controllo</w:t>
      </w:r>
      <w:r w:rsidR="007307F3">
        <w:t xml:space="preserve"> </w:t>
      </w:r>
      <w:r w:rsidRPr="007307F3">
        <w:t>planimetrie e</w:t>
      </w:r>
      <w:r w:rsidR="007307F3">
        <w:t xml:space="preserve"> </w:t>
      </w:r>
      <w:r w:rsidRPr="007307F3">
        <w:t>segnaletica.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1"/>
        <w:ind w:hanging="355"/>
        <w:rPr>
          <w:lang w:val="it-IT"/>
        </w:rPr>
      </w:pPr>
      <w:r w:rsidRPr="007307F3">
        <w:rPr>
          <w:lang w:val="it-IT"/>
        </w:rPr>
        <w:t>Supporto esterno per risoluzione dei problemi con i variEnti.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78"/>
        <w:ind w:hanging="355"/>
        <w:rPr>
          <w:lang w:val="it-IT"/>
        </w:rPr>
      </w:pPr>
      <w:r w:rsidRPr="007307F3">
        <w:rPr>
          <w:lang w:val="it-IT"/>
        </w:rPr>
        <w:t>Consulenze tecniche per eventuali disservizi presso lascuola.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1"/>
        <w:ind w:hanging="355"/>
        <w:rPr>
          <w:lang w:val="it-IT"/>
        </w:rPr>
      </w:pPr>
      <w:r w:rsidRPr="007307F3">
        <w:rPr>
          <w:lang w:val="it-IT"/>
        </w:rPr>
        <w:t>Corso di formazione ove necessario per tutto ilpersonale.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0"/>
        <w:ind w:hanging="355"/>
        <w:rPr>
          <w:lang w:val="it-IT"/>
        </w:rPr>
      </w:pPr>
      <w:r w:rsidRPr="007307F3">
        <w:rPr>
          <w:lang w:val="it-IT"/>
        </w:rPr>
        <w:t>Organizzazione e partecipazione alle prove di evacuazione della strutturascolastica.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78"/>
        <w:ind w:hanging="355"/>
        <w:rPr>
          <w:lang w:val="it-IT"/>
        </w:rPr>
      </w:pPr>
      <w:r w:rsidRPr="007307F3">
        <w:rPr>
          <w:lang w:val="it-IT"/>
        </w:rPr>
        <w:t>Partecipazione alla riunione di organizzazione del Pronto Soccorso e stesura del relativoverbale.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1"/>
        <w:ind w:hanging="355"/>
        <w:rPr>
          <w:lang w:val="it-IT"/>
        </w:rPr>
      </w:pPr>
      <w:r w:rsidRPr="007307F3">
        <w:rPr>
          <w:lang w:val="it-IT"/>
        </w:rPr>
        <w:t>Assistenza per l’individuazione e la nomina di tutte le figure sensibili previste dalla normavigente.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1"/>
        <w:ind w:hanging="355"/>
        <w:rPr>
          <w:lang w:val="it-IT"/>
        </w:rPr>
      </w:pPr>
      <w:r w:rsidRPr="007307F3">
        <w:rPr>
          <w:lang w:val="it-IT"/>
        </w:rPr>
        <w:t>Assistenza in caso di ispezione da parte degli Organi di Vigilanza eControllo.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0"/>
        <w:ind w:right="186" w:hanging="355"/>
        <w:rPr>
          <w:lang w:val="it-IT"/>
        </w:rPr>
      </w:pPr>
      <w:r w:rsidRPr="007307F3">
        <w:rPr>
          <w:lang w:val="it-IT"/>
        </w:rPr>
        <w:t>Predisposizione modulistica per la convocazione della riunione periodica e stesura del verbale di riunione.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0"/>
        <w:ind w:hanging="355"/>
        <w:rPr>
          <w:lang w:val="it-IT"/>
        </w:rPr>
      </w:pPr>
      <w:r w:rsidRPr="007307F3">
        <w:rPr>
          <w:lang w:val="it-IT"/>
        </w:rPr>
        <w:t>Assistenza nella nomina ed organizzazione della squadra diEmergenza.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1"/>
        <w:ind w:hanging="355"/>
        <w:rPr>
          <w:lang w:val="it-IT"/>
        </w:rPr>
      </w:pPr>
      <w:r w:rsidRPr="007307F3">
        <w:rPr>
          <w:lang w:val="it-IT"/>
        </w:rPr>
        <w:t>Predisposizione della modulistica per l’effettuazione delle prove di evacuazione eterremoto.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78"/>
        <w:ind w:hanging="355"/>
        <w:rPr>
          <w:lang w:val="it-IT"/>
        </w:rPr>
      </w:pPr>
      <w:r w:rsidRPr="007307F3">
        <w:rPr>
          <w:lang w:val="it-IT"/>
        </w:rPr>
        <w:t>Assistenza nella predisposizione del Funzionigramma della</w:t>
      </w:r>
      <w:r w:rsidR="007307F3">
        <w:rPr>
          <w:lang w:val="it-IT"/>
        </w:rPr>
        <w:t xml:space="preserve"> </w:t>
      </w:r>
      <w:r w:rsidRPr="007307F3">
        <w:rPr>
          <w:lang w:val="it-IT"/>
        </w:rPr>
        <w:t>Sicurezza.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0"/>
        <w:ind w:right="186" w:hanging="355"/>
        <w:rPr>
          <w:lang w:val="it-IT"/>
        </w:rPr>
      </w:pPr>
      <w:r w:rsidRPr="007307F3">
        <w:rPr>
          <w:lang w:val="it-IT"/>
        </w:rPr>
        <w:t>Assistenza per le richieste agli enti competenti degli interventi strutturali impiantistici e di manutenzione, oltre che della documentazione obbligatoria in materia disicurezza.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0"/>
        <w:ind w:hanging="355"/>
        <w:rPr>
          <w:lang w:val="it-IT"/>
        </w:rPr>
      </w:pPr>
      <w:r w:rsidRPr="007307F3">
        <w:rPr>
          <w:lang w:val="it-IT"/>
        </w:rPr>
        <w:t>Assistenza per l’istituzione e la tenuta del Registro di PrevenzioneIncendi.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1"/>
        <w:ind w:hanging="355"/>
        <w:rPr>
          <w:lang w:val="it-IT"/>
        </w:rPr>
      </w:pPr>
      <w:r w:rsidRPr="007307F3">
        <w:rPr>
          <w:lang w:val="it-IT"/>
        </w:rPr>
        <w:t>Assistenza per l’istituzione e la tenuta del Registro delleManutenzioni.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0"/>
        <w:ind w:right="188" w:hanging="355"/>
        <w:rPr>
          <w:lang w:val="it-IT"/>
        </w:rPr>
      </w:pPr>
      <w:r w:rsidRPr="007307F3">
        <w:rPr>
          <w:lang w:val="it-IT"/>
        </w:rPr>
        <w:t>Assistenza nel coordinamento con le ditte appaltatrici, fabbricati ed installatori per gli adempimenti necessari.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0"/>
        <w:ind w:hanging="355"/>
        <w:rPr>
          <w:lang w:val="it-IT"/>
        </w:rPr>
      </w:pPr>
      <w:r w:rsidRPr="007307F3">
        <w:rPr>
          <w:lang w:val="it-IT"/>
        </w:rPr>
        <w:t>Assistenza nelle procedure di denuncia degli eventi lesivi per il personale dipendente estudenti.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1"/>
        <w:ind w:hanging="355"/>
        <w:rPr>
          <w:lang w:val="it-IT"/>
        </w:rPr>
      </w:pPr>
      <w:r w:rsidRPr="007307F3">
        <w:rPr>
          <w:lang w:val="it-IT"/>
        </w:rPr>
        <w:t>Assistenza nelle procedure di denuncia degli eventi lesivi per terzepersone.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78"/>
        <w:ind w:hanging="355"/>
        <w:rPr>
          <w:lang w:val="it-IT"/>
        </w:rPr>
      </w:pPr>
      <w:r w:rsidRPr="007307F3">
        <w:rPr>
          <w:lang w:val="it-IT"/>
        </w:rPr>
        <w:t>Assistenza nei rapporti con l’INAIL per la copertura dai rischi del personalescolastico;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0"/>
        <w:ind w:hanging="355"/>
        <w:rPr>
          <w:lang w:val="it-IT"/>
        </w:rPr>
      </w:pPr>
      <w:r w:rsidRPr="007307F3">
        <w:rPr>
          <w:lang w:val="it-IT"/>
        </w:rPr>
        <w:t>Assistenza per il controllo delle coperture assicurative per quanto non tutelato daINAIL.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1"/>
        <w:ind w:hanging="355"/>
        <w:rPr>
          <w:lang w:val="it-IT"/>
        </w:rPr>
      </w:pPr>
      <w:r w:rsidRPr="007307F3">
        <w:rPr>
          <w:lang w:val="it-IT"/>
        </w:rPr>
        <w:t>Assistenza negli incontri OO.SS./Terzi sullaSicurezza.</w:t>
      </w:r>
    </w:p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81"/>
        <w:ind w:hanging="355"/>
        <w:rPr>
          <w:lang w:val="it-IT"/>
        </w:rPr>
      </w:pPr>
      <w:bookmarkStart w:id="0" w:name="_GoBack"/>
      <w:r w:rsidRPr="007307F3">
        <w:rPr>
          <w:lang w:val="it-IT"/>
        </w:rPr>
        <w:t xml:space="preserve">Incontri periodici con il D.S. ed il Rappresentante </w:t>
      </w:r>
      <w:r w:rsidR="00220948" w:rsidRPr="007307F3">
        <w:rPr>
          <w:lang w:val="it-IT"/>
        </w:rPr>
        <w:t>dei Lavoratori per la Sicurezza</w:t>
      </w:r>
      <w:r w:rsidRPr="007307F3">
        <w:rPr>
          <w:lang w:val="it-IT"/>
        </w:rPr>
        <w:t>.</w:t>
      </w:r>
    </w:p>
    <w:bookmarkEnd w:id="0"/>
    <w:p w:rsidR="00304433" w:rsidRPr="007307F3" w:rsidRDefault="00E12ABD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78"/>
        <w:ind w:hanging="355"/>
        <w:rPr>
          <w:lang w:val="it-IT"/>
        </w:rPr>
      </w:pPr>
      <w:r w:rsidRPr="007307F3">
        <w:rPr>
          <w:lang w:val="it-IT"/>
        </w:rPr>
        <w:t>Ogni altro adempimento collegato alla funzione di</w:t>
      </w:r>
      <w:r w:rsidR="00D36711">
        <w:rPr>
          <w:lang w:val="it-IT"/>
        </w:rPr>
        <w:t xml:space="preserve"> </w:t>
      </w:r>
      <w:r w:rsidRPr="007307F3">
        <w:rPr>
          <w:lang w:val="it-IT"/>
        </w:rPr>
        <w:t>R.S.P.P.</w:t>
      </w:r>
    </w:p>
    <w:p w:rsidR="00304433" w:rsidRPr="007307F3" w:rsidRDefault="00304433">
      <w:pPr>
        <w:pStyle w:val="Corpodeltesto"/>
        <w:spacing w:before="4"/>
        <w:rPr>
          <w:lang w:val="it-IT"/>
        </w:rPr>
      </w:pPr>
    </w:p>
    <w:p w:rsidR="00304433" w:rsidRPr="007307F3" w:rsidRDefault="00E12ABD">
      <w:pPr>
        <w:pStyle w:val="Titolo11"/>
        <w:rPr>
          <w:lang w:val="it-IT"/>
        </w:rPr>
      </w:pPr>
      <w:r w:rsidRPr="007307F3">
        <w:rPr>
          <w:lang w:val="it-IT"/>
        </w:rPr>
        <w:t>Durata dell'incarico/contratto di collaborazione plurima</w:t>
      </w:r>
    </w:p>
    <w:p w:rsidR="00304433" w:rsidRPr="007307F3" w:rsidRDefault="00E12ABD" w:rsidP="00D36711">
      <w:pPr>
        <w:pStyle w:val="Corpodeltesto"/>
        <w:ind w:left="112"/>
        <w:jc w:val="both"/>
        <w:rPr>
          <w:lang w:val="it-IT"/>
        </w:rPr>
      </w:pPr>
      <w:r w:rsidRPr="007307F3">
        <w:rPr>
          <w:lang w:val="it-IT"/>
        </w:rPr>
        <w:t>L’incarico/contratto di collaborazione plurima ha validità annuale a decorrere dall’aggiudicazione formale a meno che non intervenga disdetta scritta da una delle parti.</w:t>
      </w:r>
    </w:p>
    <w:p w:rsidR="00304433" w:rsidRPr="007307F3" w:rsidRDefault="00E12ABD" w:rsidP="00D36711">
      <w:pPr>
        <w:pStyle w:val="Corpodeltesto"/>
        <w:spacing w:line="252" w:lineRule="exact"/>
        <w:ind w:left="112"/>
        <w:jc w:val="both"/>
        <w:rPr>
          <w:lang w:val="it-IT"/>
        </w:rPr>
      </w:pPr>
      <w:r w:rsidRPr="007307F3">
        <w:rPr>
          <w:lang w:val="it-IT"/>
        </w:rPr>
        <w:t>Non sarà ammesso alcun rinnovo tacito dell’incarico/contratto di collaborazione plurima come previsto dalla</w:t>
      </w:r>
    </w:p>
    <w:p w:rsidR="00304433" w:rsidRPr="007307F3" w:rsidRDefault="00E12ABD" w:rsidP="00D36711">
      <w:pPr>
        <w:pStyle w:val="Corpodeltesto"/>
        <w:ind w:left="112"/>
        <w:jc w:val="both"/>
        <w:rPr>
          <w:lang w:val="it-IT"/>
        </w:rPr>
      </w:pPr>
      <w:r w:rsidRPr="007307F3">
        <w:rPr>
          <w:lang w:val="it-IT"/>
        </w:rPr>
        <w:t>L. 62/2005, art. 23 e non è previsto l’inoltro di alcuna disdetta da parte di questo Istituto, in quanto l’incarico/contratto s’intende automaticamente risolto alla scadenza prevista.</w:t>
      </w:r>
    </w:p>
    <w:p w:rsidR="00304433" w:rsidRPr="007307F3" w:rsidRDefault="00304433">
      <w:pPr>
        <w:pStyle w:val="Corpodeltesto"/>
        <w:spacing w:before="2"/>
        <w:rPr>
          <w:lang w:val="it-IT"/>
        </w:rPr>
      </w:pPr>
    </w:p>
    <w:p w:rsidR="00304433" w:rsidRPr="007307F3" w:rsidRDefault="00E12ABD">
      <w:pPr>
        <w:pStyle w:val="Titolo11"/>
        <w:rPr>
          <w:lang w:val="it-IT"/>
        </w:rPr>
      </w:pPr>
      <w:r w:rsidRPr="007307F3">
        <w:rPr>
          <w:lang w:val="it-IT"/>
        </w:rPr>
        <w:t>Compenso previsto</w:t>
      </w:r>
    </w:p>
    <w:p w:rsidR="00304433" w:rsidRPr="007307F3" w:rsidRDefault="00E12ABD" w:rsidP="00831D9B">
      <w:pPr>
        <w:pStyle w:val="Corpodeltesto"/>
        <w:spacing w:line="251" w:lineRule="exact"/>
        <w:ind w:left="112"/>
        <w:rPr>
          <w:lang w:val="it-IT"/>
        </w:rPr>
      </w:pPr>
      <w:r w:rsidRPr="007307F3">
        <w:rPr>
          <w:lang w:val="it-IT"/>
        </w:rPr>
        <w:t>Per le prestazioni sopra descritte, a conclusione del servizio, dopo verific</w:t>
      </w:r>
      <w:r w:rsidR="00831D9B" w:rsidRPr="007307F3">
        <w:rPr>
          <w:lang w:val="it-IT"/>
        </w:rPr>
        <w:t xml:space="preserve">a dell’effettivo svolgimento,  </w:t>
      </w:r>
      <w:r w:rsidRPr="007307F3">
        <w:rPr>
          <w:lang w:val="it-IT"/>
        </w:rPr>
        <w:t xml:space="preserve">sarà corrisposta la </w:t>
      </w:r>
      <w:r w:rsidRPr="007307F3">
        <w:rPr>
          <w:b/>
          <w:lang w:val="it-IT"/>
        </w:rPr>
        <w:t xml:space="preserve">somma di € </w:t>
      </w:r>
      <w:r w:rsidR="00831D9B" w:rsidRPr="007307F3">
        <w:rPr>
          <w:b/>
          <w:lang w:val="it-IT"/>
        </w:rPr>
        <w:t xml:space="preserve">1.750,00 lordo dipendente </w:t>
      </w:r>
      <w:r w:rsidRPr="007307F3">
        <w:rPr>
          <w:lang w:val="it-IT"/>
        </w:rPr>
        <w:t>.</w:t>
      </w:r>
    </w:p>
    <w:p w:rsidR="00220948" w:rsidRPr="007307F3" w:rsidRDefault="00220948">
      <w:pPr>
        <w:pStyle w:val="Titolo11"/>
        <w:spacing w:before="63" w:line="250" w:lineRule="exact"/>
        <w:rPr>
          <w:lang w:val="it-IT"/>
        </w:rPr>
      </w:pPr>
    </w:p>
    <w:p w:rsidR="00304433" w:rsidRPr="007307F3" w:rsidRDefault="00E12ABD" w:rsidP="00220948">
      <w:pPr>
        <w:pStyle w:val="Titolo11"/>
        <w:spacing w:before="63" w:line="250" w:lineRule="exact"/>
        <w:ind w:left="0"/>
        <w:rPr>
          <w:lang w:val="it-IT"/>
        </w:rPr>
      </w:pPr>
      <w:r w:rsidRPr="007307F3">
        <w:rPr>
          <w:lang w:val="it-IT"/>
        </w:rPr>
        <w:lastRenderedPageBreak/>
        <w:t>Requisiti richiesti</w:t>
      </w:r>
    </w:p>
    <w:p w:rsidR="005B5AC2" w:rsidRPr="007307F3" w:rsidRDefault="005B5AC2" w:rsidP="00220948">
      <w:pPr>
        <w:pStyle w:val="Corpodeltesto"/>
        <w:spacing w:before="60"/>
        <w:ind w:right="215"/>
        <w:jc w:val="both"/>
        <w:rPr>
          <w:lang w:val="it-IT"/>
        </w:rPr>
      </w:pPr>
      <w:r w:rsidRPr="007307F3">
        <w:rPr>
          <w:lang w:val="it-IT"/>
        </w:rPr>
        <w:t>Possesso, alla data di scadenza del termine ultimo per la presentazione della domanda di ammissione, dei titoli culturali e professionali, come previsti dal D.Lgs 81/2008 e s.m.i. e dal D.Lgs 195/2003 ovvero:</w:t>
      </w:r>
    </w:p>
    <w:p w:rsidR="005B5AC2" w:rsidRPr="007307F3" w:rsidRDefault="005B5AC2" w:rsidP="005B5AC2">
      <w:pPr>
        <w:pStyle w:val="Paragrafoelenco"/>
        <w:numPr>
          <w:ilvl w:val="0"/>
          <w:numId w:val="11"/>
        </w:numPr>
        <w:tabs>
          <w:tab w:val="left" w:pos="613"/>
        </w:tabs>
        <w:ind w:right="215"/>
        <w:jc w:val="both"/>
        <w:rPr>
          <w:lang w:val="it-IT"/>
        </w:rPr>
      </w:pPr>
      <w:r w:rsidRPr="007307F3">
        <w:rPr>
          <w:lang w:val="it-IT"/>
        </w:rPr>
        <w:t>Laurea specificatamente indicata al c. 5 dell’art. 32 D.Lgs 81/2008 e s.m.i., o Diploma di Istruzione Secondaria Superiore, integrato da attestati di frequenza, con verifica dell’apprendimento, di specifici corsi di formazione di cui al n. 2 del già citato art. 32 del D.Lgs n. 81/2008 e s.m.i.organizzati da Enti espressamente indicati al c. 4 dello stesso articolo per il settore diriferimento;</w:t>
      </w:r>
    </w:p>
    <w:p w:rsidR="005B5AC2" w:rsidRPr="007307F3" w:rsidRDefault="005B5AC2" w:rsidP="005B5AC2">
      <w:pPr>
        <w:pStyle w:val="Paragrafoelenco"/>
        <w:numPr>
          <w:ilvl w:val="0"/>
          <w:numId w:val="11"/>
        </w:numPr>
        <w:tabs>
          <w:tab w:val="left" w:pos="613"/>
        </w:tabs>
        <w:spacing w:line="252" w:lineRule="exact"/>
        <w:ind w:right="215"/>
        <w:jc w:val="both"/>
        <w:rPr>
          <w:lang w:val="it-IT"/>
        </w:rPr>
      </w:pPr>
      <w:r w:rsidRPr="007307F3">
        <w:rPr>
          <w:lang w:val="it-IT"/>
        </w:rPr>
        <w:t>Esperienza di attività pregressa in qualità di RSPP in scuole o enti pubblici diformazione;</w:t>
      </w:r>
    </w:p>
    <w:p w:rsidR="005B5AC2" w:rsidRPr="007307F3" w:rsidRDefault="005B5AC2" w:rsidP="005B5AC2">
      <w:pPr>
        <w:pStyle w:val="Paragrafoelenco"/>
        <w:numPr>
          <w:ilvl w:val="0"/>
          <w:numId w:val="11"/>
        </w:numPr>
        <w:tabs>
          <w:tab w:val="left" w:pos="573"/>
        </w:tabs>
        <w:ind w:right="213"/>
        <w:jc w:val="both"/>
        <w:rPr>
          <w:lang w:val="it-IT"/>
        </w:rPr>
      </w:pPr>
      <w:r w:rsidRPr="007307F3">
        <w:rPr>
          <w:lang w:val="it-IT"/>
        </w:rPr>
        <w:t>Assenza di condanne penali che escludano dall’elettorato attivo e che comportino l’interdizione dai pubblici uffici e/o l’incapacità di contrattare con la pubblicaamministrazione;</w:t>
      </w:r>
    </w:p>
    <w:p w:rsidR="005B5AC2" w:rsidRPr="007307F3" w:rsidRDefault="005B5AC2" w:rsidP="005B5AC2">
      <w:pPr>
        <w:pStyle w:val="Paragrafoelenco"/>
        <w:numPr>
          <w:ilvl w:val="0"/>
          <w:numId w:val="11"/>
        </w:numPr>
        <w:tabs>
          <w:tab w:val="left" w:pos="573"/>
        </w:tabs>
        <w:spacing w:line="252" w:lineRule="exact"/>
        <w:jc w:val="both"/>
        <w:rPr>
          <w:lang w:val="it-IT"/>
        </w:rPr>
      </w:pPr>
      <w:r w:rsidRPr="007307F3">
        <w:rPr>
          <w:lang w:val="it-IT"/>
        </w:rPr>
        <w:t>Cittadinanza italiana o appartenenza ad uno Stato membro dell’UnioneEuropea;</w:t>
      </w:r>
    </w:p>
    <w:p w:rsidR="005B5AC2" w:rsidRPr="007307F3" w:rsidRDefault="005B5AC2" w:rsidP="005B5AC2">
      <w:pPr>
        <w:pStyle w:val="Paragrafoelenco"/>
        <w:numPr>
          <w:ilvl w:val="0"/>
          <w:numId w:val="11"/>
        </w:numPr>
        <w:tabs>
          <w:tab w:val="left" w:pos="570"/>
        </w:tabs>
        <w:spacing w:line="252" w:lineRule="exact"/>
        <w:jc w:val="both"/>
      </w:pPr>
      <w:r w:rsidRPr="007307F3">
        <w:t>Godimento</w:t>
      </w:r>
      <w:r w:rsidR="00823699" w:rsidRPr="007307F3">
        <w:t xml:space="preserve"> </w:t>
      </w:r>
      <w:r w:rsidRPr="007307F3">
        <w:t>dei</w:t>
      </w:r>
      <w:r w:rsidR="00823699" w:rsidRPr="007307F3">
        <w:t xml:space="preserve"> </w:t>
      </w:r>
      <w:r w:rsidRPr="007307F3">
        <w:t>diritti</w:t>
      </w:r>
      <w:r w:rsidR="00823699" w:rsidRPr="007307F3">
        <w:t xml:space="preserve"> </w:t>
      </w:r>
      <w:r w:rsidRPr="007307F3">
        <w:t>politici;</w:t>
      </w:r>
    </w:p>
    <w:p w:rsidR="005B5AC2" w:rsidRPr="007307F3" w:rsidRDefault="005B5AC2" w:rsidP="007C2DEA">
      <w:pPr>
        <w:pStyle w:val="Titolo11"/>
        <w:numPr>
          <w:ilvl w:val="0"/>
          <w:numId w:val="11"/>
        </w:numPr>
        <w:spacing w:before="63" w:line="250" w:lineRule="exact"/>
        <w:rPr>
          <w:b w:val="0"/>
          <w:lang w:val="it-IT"/>
        </w:rPr>
      </w:pPr>
      <w:r w:rsidRPr="007307F3">
        <w:rPr>
          <w:b w:val="0"/>
          <w:lang w:val="it-IT"/>
        </w:rPr>
        <w:t>Abilitazione all’esercizio della professione ed iscrizione negli appositi albi previsti dai vigenti ordinamenti professionali per l’oggetto</w:t>
      </w:r>
      <w:r w:rsidR="00823699" w:rsidRPr="007307F3">
        <w:rPr>
          <w:b w:val="0"/>
          <w:lang w:val="it-IT"/>
        </w:rPr>
        <w:t xml:space="preserve"> </w:t>
      </w:r>
      <w:r w:rsidRPr="007307F3">
        <w:rPr>
          <w:b w:val="0"/>
          <w:lang w:val="it-IT"/>
        </w:rPr>
        <w:t>dell’incarico</w:t>
      </w:r>
    </w:p>
    <w:p w:rsidR="00304433" w:rsidRPr="007307F3" w:rsidRDefault="00E12ABD">
      <w:pPr>
        <w:pStyle w:val="Titolo11"/>
        <w:rPr>
          <w:lang w:val="it-IT"/>
        </w:rPr>
      </w:pPr>
      <w:r w:rsidRPr="007307F3">
        <w:rPr>
          <w:lang w:val="it-IT"/>
        </w:rPr>
        <w:t>Presentazione delle domande</w:t>
      </w:r>
    </w:p>
    <w:p w:rsidR="00304433" w:rsidRPr="007307F3" w:rsidRDefault="00E12ABD">
      <w:pPr>
        <w:ind w:left="112" w:right="187" w:hanging="1"/>
        <w:jc w:val="both"/>
        <w:rPr>
          <w:lang w:val="it-IT"/>
        </w:rPr>
      </w:pPr>
      <w:r w:rsidRPr="007307F3">
        <w:rPr>
          <w:lang w:val="it-IT"/>
        </w:rPr>
        <w:t xml:space="preserve">La domanda di partecipazione – </w:t>
      </w:r>
      <w:r w:rsidRPr="007307F3">
        <w:rPr>
          <w:b/>
          <w:u w:val="thick"/>
          <w:lang w:val="it-IT"/>
        </w:rPr>
        <w:t>in busta chiusa</w:t>
      </w:r>
      <w:r w:rsidRPr="007307F3">
        <w:rPr>
          <w:lang w:val="it-IT"/>
        </w:rPr>
        <w:t xml:space="preserve">- indirizzata al Dirigente Scolastico, </w:t>
      </w:r>
      <w:r w:rsidRPr="007307F3">
        <w:rPr>
          <w:b/>
          <w:lang w:val="it-IT"/>
        </w:rPr>
        <w:t xml:space="preserve">dovrà pervenire tassativamente entro le ore </w:t>
      </w:r>
      <w:r w:rsidR="007307F3">
        <w:rPr>
          <w:b/>
          <w:lang w:val="it-IT"/>
        </w:rPr>
        <w:t>08</w:t>
      </w:r>
      <w:r w:rsidRPr="007307F3">
        <w:rPr>
          <w:b/>
          <w:lang w:val="it-IT"/>
        </w:rPr>
        <w:t xml:space="preserve">:00 del </w:t>
      </w:r>
      <w:r w:rsidR="00831D9B" w:rsidRPr="007307F3">
        <w:rPr>
          <w:b/>
          <w:lang w:val="it-IT"/>
        </w:rPr>
        <w:t>2</w:t>
      </w:r>
      <w:r w:rsidR="00823699" w:rsidRPr="007307F3">
        <w:rPr>
          <w:b/>
          <w:lang w:val="it-IT"/>
        </w:rPr>
        <w:t>2</w:t>
      </w:r>
      <w:r w:rsidR="00831D9B" w:rsidRPr="007307F3">
        <w:rPr>
          <w:b/>
          <w:lang w:val="it-IT"/>
        </w:rPr>
        <w:t xml:space="preserve"> novembre</w:t>
      </w:r>
      <w:r w:rsidR="00823699" w:rsidRPr="007307F3">
        <w:rPr>
          <w:b/>
          <w:lang w:val="it-IT"/>
        </w:rPr>
        <w:t xml:space="preserve"> </w:t>
      </w:r>
      <w:r w:rsidRPr="007307F3">
        <w:rPr>
          <w:lang w:val="it-IT"/>
        </w:rPr>
        <w:t>secondo le seguenti modalità:</w:t>
      </w:r>
    </w:p>
    <w:p w:rsidR="00304433" w:rsidRPr="007307F3" w:rsidRDefault="00E12ABD">
      <w:pPr>
        <w:pStyle w:val="Paragrafoelenco"/>
        <w:numPr>
          <w:ilvl w:val="4"/>
          <w:numId w:val="7"/>
        </w:numPr>
        <w:tabs>
          <w:tab w:val="left" w:pos="832"/>
          <w:tab w:val="left" w:pos="833"/>
        </w:tabs>
        <w:spacing w:before="57"/>
        <w:ind w:right="341"/>
        <w:rPr>
          <w:lang w:val="it-IT"/>
        </w:rPr>
      </w:pPr>
      <w:r w:rsidRPr="007307F3">
        <w:rPr>
          <w:lang w:val="it-IT"/>
        </w:rPr>
        <w:t xml:space="preserve">Per posta al seguente indirizzo: </w:t>
      </w:r>
      <w:r w:rsidR="00831D9B" w:rsidRPr="007307F3">
        <w:rPr>
          <w:lang w:val="it-IT"/>
        </w:rPr>
        <w:t xml:space="preserve">I.C. FIANO Via Castello n. 7 10070 FIANO (TO) </w:t>
      </w:r>
      <w:r w:rsidRPr="007307F3">
        <w:rPr>
          <w:lang w:val="it-IT"/>
        </w:rPr>
        <w:t>(non farà fede la data del timbro</w:t>
      </w:r>
      <w:r w:rsidR="00D36711">
        <w:rPr>
          <w:lang w:val="it-IT"/>
        </w:rPr>
        <w:t xml:space="preserve"> </w:t>
      </w:r>
      <w:r w:rsidRPr="007307F3">
        <w:rPr>
          <w:lang w:val="it-IT"/>
        </w:rPr>
        <w:t>postale);</w:t>
      </w:r>
    </w:p>
    <w:p w:rsidR="00304433" w:rsidRPr="007307F3" w:rsidRDefault="00E12ABD">
      <w:pPr>
        <w:pStyle w:val="Paragrafoelenco"/>
        <w:numPr>
          <w:ilvl w:val="4"/>
          <w:numId w:val="7"/>
        </w:numPr>
        <w:tabs>
          <w:tab w:val="left" w:pos="832"/>
          <w:tab w:val="left" w:pos="833"/>
        </w:tabs>
        <w:rPr>
          <w:lang w:val="it-IT"/>
        </w:rPr>
      </w:pPr>
      <w:r w:rsidRPr="007307F3">
        <w:rPr>
          <w:lang w:val="it-IT"/>
        </w:rPr>
        <w:t xml:space="preserve">con consegna diretta </w:t>
      </w:r>
      <w:r w:rsidR="007307F3">
        <w:rPr>
          <w:lang w:val="it-IT"/>
        </w:rPr>
        <w:t xml:space="preserve">presso la segreteria della scuola </w:t>
      </w:r>
      <w:r w:rsidRPr="007307F3">
        <w:rPr>
          <w:lang w:val="it-IT"/>
        </w:rPr>
        <w:t xml:space="preserve"> (</w:t>
      </w:r>
      <w:r w:rsidR="007307F3">
        <w:rPr>
          <w:lang w:val="it-IT"/>
        </w:rPr>
        <w:t xml:space="preserve"> c.a. </w:t>
      </w:r>
      <w:r w:rsidR="00F775D6" w:rsidRPr="007307F3">
        <w:rPr>
          <w:lang w:val="it-IT"/>
        </w:rPr>
        <w:t>D</w:t>
      </w:r>
      <w:r w:rsidR="00D36711">
        <w:rPr>
          <w:lang w:val="it-IT"/>
        </w:rPr>
        <w:t>.</w:t>
      </w:r>
      <w:r w:rsidR="00F775D6" w:rsidRPr="007307F3">
        <w:rPr>
          <w:lang w:val="it-IT"/>
        </w:rPr>
        <w:t>S</w:t>
      </w:r>
      <w:r w:rsidR="00D36711">
        <w:rPr>
          <w:lang w:val="it-IT"/>
        </w:rPr>
        <w:t>.</w:t>
      </w:r>
      <w:r w:rsidR="00F775D6" w:rsidRPr="007307F3">
        <w:rPr>
          <w:lang w:val="it-IT"/>
        </w:rPr>
        <w:t>G</w:t>
      </w:r>
      <w:r w:rsidR="00D36711">
        <w:rPr>
          <w:lang w:val="it-IT"/>
        </w:rPr>
        <w:t>.</w:t>
      </w:r>
      <w:r w:rsidR="00F775D6" w:rsidRPr="007307F3">
        <w:rPr>
          <w:lang w:val="it-IT"/>
        </w:rPr>
        <w:t>A</w:t>
      </w:r>
      <w:r w:rsidR="00D36711">
        <w:rPr>
          <w:lang w:val="it-IT"/>
        </w:rPr>
        <w:t>.</w:t>
      </w:r>
      <w:r w:rsidR="00F775D6" w:rsidRPr="007307F3">
        <w:rPr>
          <w:lang w:val="it-IT"/>
        </w:rPr>
        <w:t xml:space="preserve"> ERIKA MASTEL</w:t>
      </w:r>
      <w:r w:rsidR="007C2DEA" w:rsidRPr="007307F3">
        <w:rPr>
          <w:lang w:val="it-IT"/>
        </w:rPr>
        <w:t>L</w:t>
      </w:r>
      <w:r w:rsidR="00F775D6" w:rsidRPr="007307F3">
        <w:rPr>
          <w:lang w:val="it-IT"/>
        </w:rPr>
        <w:t>ONE</w:t>
      </w:r>
      <w:r w:rsidRPr="007307F3">
        <w:rPr>
          <w:lang w:val="it-IT"/>
        </w:rPr>
        <w:t>).</w:t>
      </w:r>
    </w:p>
    <w:p w:rsidR="00304433" w:rsidRPr="007307F3" w:rsidRDefault="00E12ABD">
      <w:pPr>
        <w:pStyle w:val="Corpodeltesto"/>
        <w:spacing w:before="114"/>
        <w:ind w:left="112" w:right="184"/>
        <w:jc w:val="both"/>
        <w:rPr>
          <w:lang w:val="it-IT"/>
        </w:rPr>
      </w:pPr>
      <w:r w:rsidRPr="007307F3">
        <w:rPr>
          <w:lang w:val="it-IT"/>
        </w:rPr>
        <w:t>L'istituto non assume alcuna responsabilità per la dispersione di comunicazione dipendente da inesattezze nell'indicazione del recapito da parte del richiedente oppure per eventuali disguidi postali o comunque imputabili a fatti terzi, a caso fortuito o di forza maggiore.</w:t>
      </w:r>
    </w:p>
    <w:p w:rsidR="00304433" w:rsidRPr="007307F3" w:rsidRDefault="00E12ABD">
      <w:pPr>
        <w:pStyle w:val="Corpodeltesto"/>
        <w:spacing w:before="58"/>
        <w:ind w:left="112"/>
        <w:rPr>
          <w:lang w:val="it-IT"/>
        </w:rPr>
      </w:pPr>
      <w:r w:rsidRPr="007307F3">
        <w:rPr>
          <w:lang w:val="it-IT"/>
        </w:rPr>
        <w:t>Le domande pervenute oltre questo termine non saranno prese in considerazione.</w:t>
      </w:r>
    </w:p>
    <w:p w:rsidR="00304433" w:rsidRPr="007307F3" w:rsidRDefault="00E12ABD">
      <w:pPr>
        <w:pStyle w:val="Corpodeltesto"/>
        <w:spacing w:before="59"/>
        <w:ind w:left="112" w:right="184"/>
        <w:jc w:val="both"/>
        <w:rPr>
          <w:lang w:val="it-IT"/>
        </w:rPr>
      </w:pPr>
      <w:r w:rsidRPr="007307F3">
        <w:rPr>
          <w:lang w:val="it-IT"/>
        </w:rPr>
        <w:t>La domanda di partecipazione, resa nella forma di dichiarazione sostituiva ai sensi del DPR 445/2000, dovrà essere accompagnata, a pena di esclusione, dalla copia di un documento di identità in corso di validità.</w:t>
      </w:r>
    </w:p>
    <w:p w:rsidR="00304433" w:rsidRPr="007307F3" w:rsidRDefault="00E12ABD">
      <w:pPr>
        <w:pStyle w:val="Corpodeltesto"/>
        <w:ind w:left="112"/>
        <w:jc w:val="both"/>
        <w:rPr>
          <w:lang w:val="it-IT"/>
        </w:rPr>
      </w:pPr>
      <w:r w:rsidRPr="007307F3">
        <w:rPr>
          <w:lang w:val="it-IT"/>
        </w:rPr>
        <w:t>L’aspirante all’incarico/contratto di collaborazione plurima dovrà dichiarare:</w:t>
      </w:r>
    </w:p>
    <w:p w:rsidR="00304433" w:rsidRPr="007307F3" w:rsidRDefault="00E12ABD">
      <w:pPr>
        <w:pStyle w:val="Paragrafoelenco"/>
        <w:numPr>
          <w:ilvl w:val="0"/>
          <w:numId w:val="6"/>
        </w:numPr>
        <w:tabs>
          <w:tab w:val="left" w:pos="833"/>
        </w:tabs>
        <w:rPr>
          <w:lang w:val="it-IT"/>
        </w:rPr>
      </w:pPr>
      <w:r w:rsidRPr="007307F3">
        <w:rPr>
          <w:lang w:val="it-IT"/>
        </w:rPr>
        <w:t>i dati anagrafici e il codice</w:t>
      </w:r>
      <w:r w:rsidR="00D36711">
        <w:rPr>
          <w:lang w:val="it-IT"/>
        </w:rPr>
        <w:t xml:space="preserve"> </w:t>
      </w:r>
      <w:r w:rsidRPr="007307F3">
        <w:rPr>
          <w:lang w:val="it-IT"/>
        </w:rPr>
        <w:t>fiscale;</w:t>
      </w:r>
    </w:p>
    <w:p w:rsidR="00304433" w:rsidRPr="007307F3" w:rsidRDefault="00E12ABD">
      <w:pPr>
        <w:pStyle w:val="Paragrafoelenco"/>
        <w:numPr>
          <w:ilvl w:val="0"/>
          <w:numId w:val="6"/>
        </w:numPr>
        <w:tabs>
          <w:tab w:val="left" w:pos="833"/>
        </w:tabs>
        <w:rPr>
          <w:lang w:val="it-IT"/>
        </w:rPr>
      </w:pPr>
      <w:r w:rsidRPr="007307F3">
        <w:rPr>
          <w:lang w:val="it-IT"/>
        </w:rPr>
        <w:t>la residenza e l’eventuale domicilio (se diverso dallaresidenza);</w:t>
      </w:r>
    </w:p>
    <w:p w:rsidR="00304433" w:rsidRPr="007307F3" w:rsidRDefault="00E12ABD">
      <w:pPr>
        <w:pStyle w:val="Paragrafoelenco"/>
        <w:numPr>
          <w:ilvl w:val="0"/>
          <w:numId w:val="6"/>
        </w:numPr>
        <w:tabs>
          <w:tab w:val="left" w:pos="833"/>
          <w:tab w:val="left" w:pos="7451"/>
        </w:tabs>
        <w:rPr>
          <w:lang w:val="it-IT"/>
        </w:rPr>
      </w:pPr>
      <w:r w:rsidRPr="007307F3">
        <w:rPr>
          <w:lang w:val="it-IT"/>
        </w:rPr>
        <w:t>di essere iscritto nelle liste elettorali delcomunedi</w:t>
      </w:r>
      <w:r w:rsidRPr="007307F3">
        <w:rPr>
          <w:u w:val="single"/>
          <w:lang w:val="it-IT"/>
        </w:rPr>
        <w:tab/>
      </w:r>
      <w:r w:rsidRPr="007307F3">
        <w:rPr>
          <w:lang w:val="it-IT"/>
        </w:rPr>
        <w:t>;</w:t>
      </w:r>
    </w:p>
    <w:p w:rsidR="00304433" w:rsidRPr="007307F3" w:rsidRDefault="00E12ABD">
      <w:pPr>
        <w:pStyle w:val="Paragrafoelenco"/>
        <w:numPr>
          <w:ilvl w:val="0"/>
          <w:numId w:val="6"/>
        </w:numPr>
        <w:tabs>
          <w:tab w:val="left" w:pos="833"/>
        </w:tabs>
        <w:ind w:right="185"/>
        <w:jc w:val="both"/>
        <w:rPr>
          <w:lang w:val="it-IT"/>
        </w:rPr>
      </w:pPr>
      <w:r w:rsidRPr="007307F3">
        <w:rPr>
          <w:lang w:val="it-IT"/>
        </w:rPr>
        <w:t>di non aver riportato a suo carico condanne per taluno dei reati di cui agli articoli 600-bis, 600-ter, 600-quater, 600-quinquies e 609-undecies del codice penale, ovvero irrogazione di sanzioni interdittive all'esercizio di attività che comportino contatti diretti e regolari conminori.</w:t>
      </w:r>
    </w:p>
    <w:p w:rsidR="00304433" w:rsidRPr="007307F3" w:rsidRDefault="00E12ABD">
      <w:pPr>
        <w:pStyle w:val="Paragrafoelenco"/>
        <w:numPr>
          <w:ilvl w:val="0"/>
          <w:numId w:val="6"/>
        </w:numPr>
        <w:tabs>
          <w:tab w:val="left" w:pos="833"/>
        </w:tabs>
        <w:rPr>
          <w:lang w:val="it-IT"/>
        </w:rPr>
      </w:pPr>
      <w:r w:rsidRPr="007307F3">
        <w:rPr>
          <w:lang w:val="it-IT"/>
        </w:rPr>
        <w:t>di non aver riportato condanne penali, ovvero di aver riportato le seguenti condannepenali:</w:t>
      </w:r>
    </w:p>
    <w:p w:rsidR="00304433" w:rsidRPr="007307F3" w:rsidRDefault="00E12ABD">
      <w:pPr>
        <w:pStyle w:val="Corpodeltesto"/>
        <w:tabs>
          <w:tab w:val="left" w:pos="9400"/>
        </w:tabs>
        <w:ind w:left="820"/>
      </w:pPr>
      <w:r w:rsidRPr="007307F3">
        <w:rPr>
          <w:u w:val="single"/>
          <w:lang w:val="it-IT"/>
        </w:rPr>
        <w:tab/>
      </w:r>
      <w:r w:rsidRPr="007307F3">
        <w:t>;</w:t>
      </w:r>
    </w:p>
    <w:p w:rsidR="00304433" w:rsidRPr="007307F3" w:rsidRDefault="00304433">
      <w:pPr>
        <w:pStyle w:val="Corpodeltesto"/>
      </w:pPr>
    </w:p>
    <w:p w:rsidR="00304433" w:rsidRPr="007307F3" w:rsidRDefault="00E12ABD">
      <w:pPr>
        <w:pStyle w:val="Paragrafoelenco"/>
        <w:numPr>
          <w:ilvl w:val="0"/>
          <w:numId w:val="6"/>
        </w:numPr>
        <w:tabs>
          <w:tab w:val="left" w:pos="832"/>
          <w:tab w:val="left" w:pos="833"/>
        </w:tabs>
        <w:rPr>
          <w:lang w:val="it-IT"/>
        </w:rPr>
      </w:pPr>
      <w:r w:rsidRPr="007307F3">
        <w:rPr>
          <w:lang w:val="it-IT"/>
        </w:rPr>
        <w:t>di</w:t>
      </w:r>
      <w:r w:rsidR="007307F3" w:rsidRPr="007307F3">
        <w:rPr>
          <w:lang w:val="it-IT"/>
        </w:rPr>
        <w:t xml:space="preserve"> </w:t>
      </w:r>
      <w:r w:rsidRPr="007307F3">
        <w:rPr>
          <w:lang w:val="it-IT"/>
        </w:rPr>
        <w:t>non</w:t>
      </w:r>
      <w:r w:rsidR="007307F3" w:rsidRPr="007307F3">
        <w:rPr>
          <w:lang w:val="it-IT"/>
        </w:rPr>
        <w:t xml:space="preserve"> </w:t>
      </w:r>
      <w:r w:rsidRPr="007307F3">
        <w:rPr>
          <w:lang w:val="it-IT"/>
        </w:rPr>
        <w:t>aver</w:t>
      </w:r>
      <w:r w:rsidR="007307F3" w:rsidRPr="007307F3">
        <w:rPr>
          <w:lang w:val="it-IT"/>
        </w:rPr>
        <w:t xml:space="preserve"> </w:t>
      </w:r>
      <w:r w:rsidRPr="007307F3">
        <w:rPr>
          <w:lang w:val="it-IT"/>
        </w:rPr>
        <w:t>procedimenti</w:t>
      </w:r>
      <w:r w:rsidR="007307F3" w:rsidRPr="007307F3">
        <w:rPr>
          <w:lang w:val="it-IT"/>
        </w:rPr>
        <w:t xml:space="preserve"> </w:t>
      </w:r>
      <w:r w:rsidRPr="007307F3">
        <w:rPr>
          <w:lang w:val="it-IT"/>
        </w:rPr>
        <w:t>penali</w:t>
      </w:r>
      <w:r w:rsidR="007307F3" w:rsidRPr="007307F3">
        <w:rPr>
          <w:lang w:val="it-IT"/>
        </w:rPr>
        <w:t xml:space="preserve"> </w:t>
      </w:r>
      <w:r w:rsidRPr="007307F3">
        <w:rPr>
          <w:lang w:val="it-IT"/>
        </w:rPr>
        <w:t>pendenti,ovvero</w:t>
      </w:r>
      <w:r w:rsidR="007307F3" w:rsidRPr="007307F3">
        <w:rPr>
          <w:lang w:val="it-IT"/>
        </w:rPr>
        <w:t xml:space="preserve"> </w:t>
      </w:r>
      <w:r w:rsidRPr="007307F3">
        <w:rPr>
          <w:lang w:val="it-IT"/>
        </w:rPr>
        <w:t>di</w:t>
      </w:r>
      <w:r w:rsidR="007307F3" w:rsidRPr="007307F3">
        <w:rPr>
          <w:lang w:val="it-IT"/>
        </w:rPr>
        <w:t xml:space="preserve"> </w:t>
      </w:r>
      <w:r w:rsidRPr="007307F3">
        <w:rPr>
          <w:lang w:val="it-IT"/>
        </w:rPr>
        <w:t>avere</w:t>
      </w:r>
      <w:r w:rsidR="007307F3" w:rsidRPr="007307F3">
        <w:rPr>
          <w:lang w:val="it-IT"/>
        </w:rPr>
        <w:t xml:space="preserve"> </w:t>
      </w:r>
      <w:r w:rsidRPr="007307F3">
        <w:rPr>
          <w:lang w:val="it-IT"/>
        </w:rPr>
        <w:t>i</w:t>
      </w:r>
      <w:r w:rsidR="007307F3" w:rsidRPr="007307F3">
        <w:rPr>
          <w:lang w:val="it-IT"/>
        </w:rPr>
        <w:t xml:space="preserve"> </w:t>
      </w:r>
      <w:r w:rsidRPr="007307F3">
        <w:rPr>
          <w:lang w:val="it-IT"/>
        </w:rPr>
        <w:t>seguenti</w:t>
      </w:r>
      <w:r w:rsidR="007307F3" w:rsidRPr="007307F3">
        <w:rPr>
          <w:lang w:val="it-IT"/>
        </w:rPr>
        <w:t xml:space="preserve"> </w:t>
      </w:r>
      <w:r w:rsidRPr="007307F3">
        <w:rPr>
          <w:lang w:val="it-IT"/>
        </w:rPr>
        <w:t>procedimenti</w:t>
      </w:r>
      <w:r w:rsidR="007307F3" w:rsidRPr="007307F3">
        <w:rPr>
          <w:lang w:val="it-IT"/>
        </w:rPr>
        <w:t xml:space="preserve"> </w:t>
      </w:r>
      <w:r w:rsidRPr="007307F3">
        <w:rPr>
          <w:lang w:val="it-IT"/>
        </w:rPr>
        <w:t>penali</w:t>
      </w:r>
      <w:r w:rsidR="007307F3" w:rsidRPr="007307F3">
        <w:rPr>
          <w:lang w:val="it-IT"/>
        </w:rPr>
        <w:t xml:space="preserve"> </w:t>
      </w:r>
      <w:r w:rsidRPr="007307F3">
        <w:rPr>
          <w:lang w:val="it-IT"/>
        </w:rPr>
        <w:t>pendenti:</w:t>
      </w:r>
    </w:p>
    <w:p w:rsidR="00304433" w:rsidRPr="007307F3" w:rsidRDefault="00E12ABD">
      <w:pPr>
        <w:pStyle w:val="Corpodeltesto"/>
        <w:tabs>
          <w:tab w:val="left" w:pos="8421"/>
        </w:tabs>
        <w:ind w:left="832"/>
      </w:pPr>
      <w:r w:rsidRPr="007307F3">
        <w:rPr>
          <w:u w:val="single"/>
          <w:lang w:val="it-IT"/>
        </w:rPr>
        <w:tab/>
      </w:r>
      <w:r w:rsidRPr="007307F3">
        <w:t>;</w:t>
      </w:r>
    </w:p>
    <w:p w:rsidR="00304433" w:rsidRPr="007307F3" w:rsidRDefault="00E12ABD">
      <w:pPr>
        <w:pStyle w:val="Paragrafoelenco"/>
        <w:numPr>
          <w:ilvl w:val="0"/>
          <w:numId w:val="6"/>
        </w:numPr>
        <w:tabs>
          <w:tab w:val="left" w:pos="833"/>
        </w:tabs>
        <w:rPr>
          <w:lang w:val="it-IT"/>
        </w:rPr>
      </w:pPr>
      <w:r w:rsidRPr="007307F3">
        <w:rPr>
          <w:lang w:val="it-IT"/>
        </w:rPr>
        <w:t>il possesso dei titoli previsti come requisiti necessari;</w:t>
      </w:r>
    </w:p>
    <w:p w:rsidR="00304433" w:rsidRPr="007307F3" w:rsidRDefault="00E12ABD">
      <w:pPr>
        <w:pStyle w:val="Paragrafoelenco"/>
        <w:numPr>
          <w:ilvl w:val="0"/>
          <w:numId w:val="6"/>
        </w:numPr>
        <w:tabs>
          <w:tab w:val="left" w:pos="833"/>
        </w:tabs>
        <w:rPr>
          <w:lang w:val="it-IT"/>
        </w:rPr>
      </w:pPr>
      <w:r w:rsidRPr="007307F3">
        <w:rPr>
          <w:lang w:val="it-IT"/>
        </w:rPr>
        <w:t>le esperienze lavorative utili all’attribuzione del</w:t>
      </w:r>
      <w:r w:rsidR="00A271DA">
        <w:rPr>
          <w:lang w:val="it-IT"/>
        </w:rPr>
        <w:t xml:space="preserve"> </w:t>
      </w:r>
      <w:r w:rsidRPr="007307F3">
        <w:rPr>
          <w:lang w:val="it-IT"/>
        </w:rPr>
        <w:t>punteggio;</w:t>
      </w:r>
    </w:p>
    <w:p w:rsidR="00304433" w:rsidRPr="007307F3" w:rsidRDefault="00304433">
      <w:pPr>
        <w:pStyle w:val="Corpodeltesto"/>
        <w:rPr>
          <w:lang w:val="it-IT"/>
        </w:rPr>
      </w:pPr>
    </w:p>
    <w:p w:rsidR="00304433" w:rsidRPr="007307F3" w:rsidRDefault="00E12ABD">
      <w:pPr>
        <w:pStyle w:val="Corpodeltesto"/>
        <w:ind w:left="112" w:right="184"/>
        <w:jc w:val="both"/>
        <w:rPr>
          <w:lang w:val="it-IT"/>
        </w:rPr>
      </w:pPr>
      <w:r w:rsidRPr="007307F3">
        <w:rPr>
          <w:lang w:val="it-IT"/>
        </w:rPr>
        <w:t>Ai sensi de</w:t>
      </w:r>
      <w:r w:rsidR="00CB7674" w:rsidRPr="007307F3">
        <w:rPr>
          <w:lang w:val="it-IT"/>
        </w:rPr>
        <w:t>ll’art. 13 del D. L.vo n. 196/0 e del GDPR del 25 maggio 2018</w:t>
      </w:r>
      <w:r w:rsidRPr="007307F3">
        <w:rPr>
          <w:lang w:val="it-IT"/>
        </w:rPr>
        <w:t>, l’aspirante dovrà esprimere il proprio consenso al trattamento ed alla comunicazione dei dati personali conferiti, con particolare riguardo a quelli definiti “</w:t>
      </w:r>
      <w:r w:rsidRPr="007307F3">
        <w:rPr>
          <w:i/>
          <w:lang w:val="it-IT"/>
        </w:rPr>
        <w:t>sensibili</w:t>
      </w:r>
      <w:r w:rsidRPr="007307F3">
        <w:rPr>
          <w:lang w:val="it-IT"/>
        </w:rPr>
        <w:t>” di cui all’art. 4, comma 1 lettera d) del D. L.vo n. 196/03</w:t>
      </w:r>
      <w:r w:rsidR="00CB7674" w:rsidRPr="007307F3">
        <w:rPr>
          <w:lang w:val="it-IT"/>
        </w:rPr>
        <w:t>e del GDPR del 25 maggio 2018</w:t>
      </w:r>
      <w:r w:rsidRPr="007307F3">
        <w:rPr>
          <w:lang w:val="it-IT"/>
        </w:rPr>
        <w:t xml:space="preserve"> per le finalità e durata necessaria per gli adempimenti connessi alla prestazione richiesta. </w:t>
      </w:r>
      <w:r w:rsidRPr="007307F3">
        <w:rPr>
          <w:u w:val="single"/>
          <w:lang w:val="it-IT"/>
        </w:rPr>
        <w:t>In mancanza della predetta dichiarazione, le istanze “non sarannotrattate</w:t>
      </w:r>
      <w:r w:rsidRPr="007307F3">
        <w:rPr>
          <w:lang w:val="it-IT"/>
        </w:rPr>
        <w:t>”.</w:t>
      </w:r>
    </w:p>
    <w:p w:rsidR="00304433" w:rsidRPr="007307F3" w:rsidRDefault="00E12ABD">
      <w:pPr>
        <w:pStyle w:val="Corpodeltesto"/>
        <w:spacing w:before="115"/>
        <w:ind w:left="112"/>
        <w:jc w:val="both"/>
        <w:rPr>
          <w:lang w:val="it-IT"/>
        </w:rPr>
      </w:pPr>
      <w:r w:rsidRPr="007307F3">
        <w:rPr>
          <w:lang w:val="it-IT"/>
        </w:rPr>
        <w:t>Dovrà, inoltre, dichiarare di accettare senza alcuna riserva tutte le condizioni contenute nel presente avviso.</w:t>
      </w:r>
    </w:p>
    <w:p w:rsidR="00304433" w:rsidRPr="007307F3" w:rsidRDefault="00E12ABD">
      <w:pPr>
        <w:pStyle w:val="Titolo11"/>
        <w:spacing w:before="119" w:line="240" w:lineRule="auto"/>
        <w:ind w:right="184"/>
        <w:jc w:val="both"/>
        <w:rPr>
          <w:lang w:val="it-IT"/>
        </w:rPr>
      </w:pPr>
      <w:r w:rsidRPr="007307F3">
        <w:rPr>
          <w:lang w:val="it-IT"/>
        </w:rPr>
        <w:t xml:space="preserve">L’aspirante dipendente da altra istituzione scolastica dovrà essere </w:t>
      </w:r>
      <w:r w:rsidRPr="007307F3">
        <w:rPr>
          <w:u w:val="thick"/>
          <w:lang w:val="it-IT"/>
        </w:rPr>
        <w:t>autorizzato dal dirigente scolasticodella scuola di appartenenza</w:t>
      </w:r>
      <w:r w:rsidRPr="007307F3">
        <w:rPr>
          <w:lang w:val="it-IT"/>
        </w:rPr>
        <w:t xml:space="preserve"> e la stipulazione del contratto di collaborazione plurima (art. 35 C.C.N.L. comparto scuola) sarà subordinata al rilascio di detta autorizzazione.</w:t>
      </w:r>
    </w:p>
    <w:p w:rsidR="00304433" w:rsidRPr="007307F3" w:rsidRDefault="00304433">
      <w:pPr>
        <w:pStyle w:val="Corpodeltesto"/>
        <w:spacing w:before="6"/>
        <w:rPr>
          <w:b/>
          <w:lang w:val="it-IT"/>
        </w:rPr>
      </w:pPr>
    </w:p>
    <w:p w:rsidR="00304433" w:rsidRPr="007307F3" w:rsidRDefault="00E12ABD">
      <w:pPr>
        <w:pStyle w:val="Corpodeltesto"/>
        <w:ind w:left="112"/>
        <w:jc w:val="both"/>
        <w:rPr>
          <w:lang w:val="it-IT"/>
        </w:rPr>
      </w:pPr>
      <w:r w:rsidRPr="007307F3">
        <w:rPr>
          <w:lang w:val="it-IT"/>
        </w:rPr>
        <w:t>E’ facoltà dell'istituto chiedere per iscritto eventuali chiarimenti e verificare la veridicità delle dichiarazioni.</w:t>
      </w:r>
    </w:p>
    <w:p w:rsidR="00304433" w:rsidRPr="007307F3" w:rsidRDefault="007C2DEA">
      <w:pPr>
        <w:spacing w:before="71"/>
        <w:ind w:left="112"/>
        <w:rPr>
          <w:b/>
          <w:lang w:val="it-IT"/>
        </w:rPr>
      </w:pPr>
      <w:r w:rsidRPr="007307F3">
        <w:rPr>
          <w:b/>
          <w:lang w:val="it-IT"/>
        </w:rPr>
        <w:t>P</w:t>
      </w:r>
      <w:r w:rsidR="00E12ABD" w:rsidRPr="007307F3">
        <w:rPr>
          <w:b/>
          <w:lang w:val="it-IT"/>
        </w:rPr>
        <w:t>recedenze - criteri di aggiudicazione e conferimento dell’incarico/contratto di collaborazione plurima</w:t>
      </w:r>
    </w:p>
    <w:p w:rsidR="00304433" w:rsidRPr="007307F3" w:rsidRDefault="00304433">
      <w:pPr>
        <w:pStyle w:val="Corpodeltesto"/>
        <w:spacing w:before="2"/>
        <w:rPr>
          <w:b/>
          <w:lang w:val="it-IT"/>
        </w:rPr>
      </w:pPr>
    </w:p>
    <w:p w:rsidR="00304433" w:rsidRPr="007307F3" w:rsidRDefault="00E12ABD">
      <w:pPr>
        <w:pStyle w:val="Titolo11"/>
        <w:numPr>
          <w:ilvl w:val="0"/>
          <w:numId w:val="5"/>
        </w:numPr>
        <w:tabs>
          <w:tab w:val="left" w:pos="821"/>
        </w:tabs>
        <w:spacing w:line="250" w:lineRule="exact"/>
      </w:pPr>
      <w:r w:rsidRPr="007307F3">
        <w:t>Precedenze:</w:t>
      </w:r>
    </w:p>
    <w:p w:rsidR="00304433" w:rsidRPr="007307F3" w:rsidRDefault="00E12ABD">
      <w:pPr>
        <w:pStyle w:val="Paragrafoelenco"/>
        <w:numPr>
          <w:ilvl w:val="0"/>
          <w:numId w:val="4"/>
        </w:numPr>
        <w:tabs>
          <w:tab w:val="left" w:pos="821"/>
        </w:tabs>
        <w:ind w:right="185" w:hanging="280"/>
        <w:jc w:val="both"/>
        <w:rPr>
          <w:lang w:val="it-IT"/>
        </w:rPr>
      </w:pPr>
      <w:r w:rsidRPr="007307F3">
        <w:rPr>
          <w:u w:val="single"/>
          <w:lang w:val="it-IT"/>
        </w:rPr>
        <w:t xml:space="preserve">personale interno ad altra unità scolastica, in servizio presso un istituto della Provincia nell’anno scolastico </w:t>
      </w:r>
      <w:r w:rsidR="007307F3">
        <w:rPr>
          <w:u w:val="single"/>
          <w:lang w:val="it-IT"/>
        </w:rPr>
        <w:t>2018/2019</w:t>
      </w:r>
      <w:r w:rsidRPr="007307F3">
        <w:rPr>
          <w:lang w:val="it-IT"/>
        </w:rPr>
        <w:t>, in possesso dei requisiti di cui all’art. 32 del D. Lgs. 81/2008, che si dichiari disponibile ad operare in una pluralità di istituti (precedenza: c. 8 lett. b del D. Lgs81/2008).</w:t>
      </w:r>
    </w:p>
    <w:p w:rsidR="00304433" w:rsidRPr="007307F3" w:rsidRDefault="00E12ABD">
      <w:pPr>
        <w:pStyle w:val="Titolo11"/>
        <w:numPr>
          <w:ilvl w:val="0"/>
          <w:numId w:val="5"/>
        </w:numPr>
        <w:tabs>
          <w:tab w:val="left" w:pos="821"/>
        </w:tabs>
        <w:spacing w:line="250" w:lineRule="exact"/>
        <w:rPr>
          <w:lang w:val="it-IT"/>
        </w:rPr>
      </w:pPr>
      <w:r w:rsidRPr="007307F3">
        <w:rPr>
          <w:lang w:val="it-IT"/>
        </w:rPr>
        <w:t>Criteri di aggiudicazione e conferimento</w:t>
      </w:r>
      <w:r w:rsidR="00A271DA">
        <w:rPr>
          <w:lang w:val="it-IT"/>
        </w:rPr>
        <w:t xml:space="preserve"> </w:t>
      </w:r>
      <w:r w:rsidRPr="007307F3">
        <w:rPr>
          <w:lang w:val="it-IT"/>
        </w:rPr>
        <w:t>dell’incarico</w:t>
      </w:r>
    </w:p>
    <w:p w:rsidR="00304433" w:rsidRPr="007307F3" w:rsidRDefault="00E12ABD">
      <w:pPr>
        <w:pStyle w:val="Corpodeltesto"/>
        <w:ind w:left="112" w:right="184"/>
        <w:jc w:val="both"/>
        <w:rPr>
          <w:lang w:val="it-IT"/>
        </w:rPr>
      </w:pPr>
      <w:r w:rsidRPr="007307F3">
        <w:rPr>
          <w:lang w:val="it-IT"/>
        </w:rPr>
        <w:t>Le domande di disponibilità saranno valutate dal Dirigente Scolastico, sulla base della comparazione dei titoli posseduti, utilizzando i criteri sotto elencati, a seguito dei quali sarà elaborata graduatoria di cui verrà data pubblicità mediante pubblicazione sull’albo on line nel sito web dellaScuola.</w:t>
      </w:r>
    </w:p>
    <w:p w:rsidR="00304433" w:rsidRPr="007307F3" w:rsidRDefault="00E12ABD">
      <w:pPr>
        <w:pStyle w:val="Corpodeltesto"/>
        <w:spacing w:before="56"/>
        <w:ind w:left="112"/>
        <w:rPr>
          <w:lang w:val="it-IT"/>
        </w:rPr>
      </w:pPr>
      <w:r w:rsidRPr="007307F3">
        <w:rPr>
          <w:lang w:val="it-IT"/>
        </w:rPr>
        <w:t>I criteri che il Dirigente Scolastico applicherà per la scelta del candidato vengono dettagliati nella tabella di seguito riportata: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4107"/>
        <w:gridCol w:w="4805"/>
      </w:tblGrid>
      <w:tr w:rsidR="00304433" w:rsidRPr="007307F3">
        <w:trPr>
          <w:trHeight w:val="208"/>
        </w:trPr>
        <w:tc>
          <w:tcPr>
            <w:tcW w:w="437" w:type="dxa"/>
          </w:tcPr>
          <w:p w:rsidR="00304433" w:rsidRPr="007307F3" w:rsidRDefault="00E12ABD">
            <w:pPr>
              <w:pStyle w:val="TableParagraph"/>
              <w:spacing w:before="2" w:line="186" w:lineRule="exact"/>
              <w:ind w:left="71"/>
              <w:rPr>
                <w:b/>
                <w:i/>
                <w:sz w:val="18"/>
                <w:szCs w:val="18"/>
              </w:rPr>
            </w:pPr>
            <w:r w:rsidRPr="007307F3">
              <w:rPr>
                <w:b/>
                <w:i/>
                <w:sz w:val="18"/>
                <w:szCs w:val="18"/>
              </w:rPr>
              <w:t>Sez.</w:t>
            </w:r>
          </w:p>
        </w:tc>
        <w:tc>
          <w:tcPr>
            <w:tcW w:w="4107" w:type="dxa"/>
          </w:tcPr>
          <w:p w:rsidR="00304433" w:rsidRPr="007307F3" w:rsidRDefault="00E12ABD">
            <w:pPr>
              <w:pStyle w:val="TableParagraph"/>
              <w:spacing w:before="2" w:line="186" w:lineRule="exact"/>
              <w:ind w:left="1601" w:right="1595"/>
              <w:jc w:val="center"/>
              <w:rPr>
                <w:b/>
                <w:i/>
                <w:sz w:val="18"/>
                <w:szCs w:val="18"/>
              </w:rPr>
            </w:pPr>
            <w:r w:rsidRPr="007307F3">
              <w:rPr>
                <w:b/>
                <w:i/>
                <w:sz w:val="18"/>
                <w:szCs w:val="18"/>
              </w:rPr>
              <w:t>CRITERIO</w:t>
            </w:r>
          </w:p>
        </w:tc>
        <w:tc>
          <w:tcPr>
            <w:tcW w:w="4805" w:type="dxa"/>
          </w:tcPr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4433" w:rsidRPr="007307F3">
        <w:trPr>
          <w:trHeight w:val="3990"/>
        </w:trPr>
        <w:tc>
          <w:tcPr>
            <w:tcW w:w="437" w:type="dxa"/>
          </w:tcPr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  <w:p w:rsidR="00304433" w:rsidRPr="007307F3" w:rsidRDefault="00304433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304433" w:rsidRPr="007307F3" w:rsidRDefault="00E12ABD">
            <w:pPr>
              <w:pStyle w:val="TableParagraph"/>
              <w:ind w:left="71"/>
              <w:rPr>
                <w:sz w:val="18"/>
                <w:szCs w:val="18"/>
              </w:rPr>
            </w:pPr>
            <w:r w:rsidRPr="007307F3">
              <w:rPr>
                <w:sz w:val="18"/>
                <w:szCs w:val="18"/>
              </w:rPr>
              <w:t>a)</w:t>
            </w:r>
          </w:p>
        </w:tc>
        <w:tc>
          <w:tcPr>
            <w:tcW w:w="4107" w:type="dxa"/>
          </w:tcPr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  <w:p w:rsidR="00304433" w:rsidRPr="007307F3" w:rsidRDefault="00304433">
            <w:pPr>
              <w:pStyle w:val="TableParagraph"/>
              <w:rPr>
                <w:sz w:val="18"/>
                <w:szCs w:val="18"/>
              </w:rPr>
            </w:pPr>
          </w:p>
          <w:p w:rsidR="00304433" w:rsidRPr="007307F3" w:rsidRDefault="00304433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304433" w:rsidRPr="007307F3" w:rsidRDefault="00E12ABD">
            <w:pPr>
              <w:pStyle w:val="TableParagraph"/>
              <w:ind w:left="69"/>
              <w:rPr>
                <w:sz w:val="18"/>
                <w:szCs w:val="18"/>
              </w:rPr>
            </w:pPr>
            <w:r w:rsidRPr="007307F3">
              <w:rPr>
                <w:sz w:val="18"/>
                <w:szCs w:val="18"/>
              </w:rPr>
              <w:t>Documentazione</w:t>
            </w:r>
            <w:r w:rsidR="00823699" w:rsidRPr="007307F3">
              <w:rPr>
                <w:sz w:val="18"/>
                <w:szCs w:val="18"/>
              </w:rPr>
              <w:t xml:space="preserve"> </w:t>
            </w:r>
            <w:r w:rsidRPr="007307F3">
              <w:rPr>
                <w:sz w:val="18"/>
                <w:szCs w:val="18"/>
              </w:rPr>
              <w:t>richiesta</w:t>
            </w:r>
          </w:p>
        </w:tc>
        <w:tc>
          <w:tcPr>
            <w:tcW w:w="4805" w:type="dxa"/>
          </w:tcPr>
          <w:p w:rsidR="00304433" w:rsidRPr="007307F3" w:rsidRDefault="00E12ABD">
            <w:pPr>
              <w:pStyle w:val="TableParagraph"/>
              <w:ind w:left="71" w:right="55"/>
              <w:jc w:val="both"/>
              <w:rPr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lang w:val="it-IT"/>
              </w:rPr>
              <w:t>La domanda di partecipazione, resa nella forma di dichiarazione sostituiva ai sensi del D.P.R. 445/2000, dovrà essere accompagnata, a pena di esclusione, dalla copia di un documento di identità in corso divalidità.</w:t>
            </w:r>
          </w:p>
          <w:p w:rsidR="00304433" w:rsidRPr="007307F3" w:rsidRDefault="00E12ABD">
            <w:pPr>
              <w:pStyle w:val="TableParagraph"/>
              <w:spacing w:before="52"/>
              <w:ind w:left="71" w:right="54"/>
              <w:jc w:val="both"/>
              <w:rPr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lang w:val="it-IT"/>
              </w:rPr>
              <w:t>Nell’istanza di partecipazione, gli interessati ai sensi dell’art.13 del D. L.vo n. 196/03</w:t>
            </w:r>
            <w:r w:rsidR="00CB7674" w:rsidRPr="007307F3">
              <w:rPr>
                <w:sz w:val="18"/>
                <w:szCs w:val="18"/>
                <w:lang w:val="it-IT"/>
              </w:rPr>
              <w:t xml:space="preserve"> e il GDPR del 25 maggio 2018</w:t>
            </w:r>
            <w:r w:rsidRPr="007307F3">
              <w:rPr>
                <w:sz w:val="18"/>
                <w:szCs w:val="18"/>
                <w:lang w:val="it-IT"/>
              </w:rPr>
              <w:t xml:space="preserve">, dovranno dichiarare di esprimere il loro consenso al trattamento ed alla comunicazione dei dati personali conferiti, con particolare riguardo a quelli definiti “sensibili” dell’art.4, comma 1 lettera d) del D. L.vo n. 196/03 </w:t>
            </w:r>
            <w:r w:rsidR="00CB7674" w:rsidRPr="007307F3">
              <w:rPr>
                <w:sz w:val="18"/>
                <w:szCs w:val="18"/>
                <w:lang w:val="it-IT"/>
              </w:rPr>
              <w:t xml:space="preserve">196/03 e il GDPR del 25 maggio 2018 </w:t>
            </w:r>
            <w:r w:rsidRPr="007307F3">
              <w:rPr>
                <w:sz w:val="18"/>
                <w:szCs w:val="18"/>
                <w:lang w:val="it-IT"/>
              </w:rPr>
              <w:t>per le finalità e durata necessaria per gli adempimenti connessi alla prestazione lavorativarichiesta.</w:t>
            </w:r>
          </w:p>
          <w:p w:rsidR="00304433" w:rsidRPr="007307F3" w:rsidRDefault="00E12ABD">
            <w:pPr>
              <w:pStyle w:val="TableParagraph"/>
              <w:spacing w:before="1"/>
              <w:ind w:left="71" w:right="55"/>
              <w:jc w:val="both"/>
              <w:rPr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lang w:val="it-IT"/>
              </w:rPr>
              <w:t>In mancanza della predetta dichiarazione, le istanze “non saranno trattate”.</w:t>
            </w:r>
          </w:p>
          <w:p w:rsidR="00304433" w:rsidRPr="007307F3" w:rsidRDefault="00E12ABD">
            <w:pPr>
              <w:pStyle w:val="TableParagraph"/>
              <w:ind w:left="70" w:right="54"/>
              <w:jc w:val="both"/>
              <w:rPr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u w:val="single"/>
                <w:lang w:val="it-IT"/>
              </w:rPr>
              <w:t>L’aspirante dipendente da altra istituzione scolastica dovràessere autorizzato dal dirigente scolastico della scuola diappartenenza e la stipulazione del contratto di collaborazioneplurima (art. 35 C.C.N.L. comparto scuola) sarà subordinata alrilascio di dettaautorizzazione.</w:t>
            </w:r>
          </w:p>
        </w:tc>
      </w:tr>
      <w:tr w:rsidR="00304433" w:rsidRPr="007307F3">
        <w:trPr>
          <w:trHeight w:val="621"/>
        </w:trPr>
        <w:tc>
          <w:tcPr>
            <w:tcW w:w="437" w:type="dxa"/>
          </w:tcPr>
          <w:p w:rsidR="00304433" w:rsidRPr="007307F3" w:rsidRDefault="00304433">
            <w:pPr>
              <w:pStyle w:val="TableParagraph"/>
              <w:spacing w:before="5"/>
              <w:rPr>
                <w:sz w:val="18"/>
                <w:szCs w:val="18"/>
                <w:lang w:val="it-IT"/>
              </w:rPr>
            </w:pPr>
          </w:p>
          <w:p w:rsidR="00304433" w:rsidRPr="007307F3" w:rsidRDefault="00E12ABD">
            <w:pPr>
              <w:pStyle w:val="TableParagraph"/>
              <w:spacing w:before="1"/>
              <w:ind w:left="71"/>
              <w:rPr>
                <w:sz w:val="18"/>
                <w:szCs w:val="18"/>
              </w:rPr>
            </w:pPr>
            <w:r w:rsidRPr="007307F3">
              <w:rPr>
                <w:sz w:val="18"/>
                <w:szCs w:val="18"/>
              </w:rPr>
              <w:t>b)</w:t>
            </w:r>
          </w:p>
        </w:tc>
        <w:tc>
          <w:tcPr>
            <w:tcW w:w="4107" w:type="dxa"/>
          </w:tcPr>
          <w:p w:rsidR="00304433" w:rsidRPr="007307F3" w:rsidRDefault="00304433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304433" w:rsidRPr="007307F3" w:rsidRDefault="00E12ABD">
            <w:pPr>
              <w:pStyle w:val="TableParagraph"/>
              <w:spacing w:before="1"/>
              <w:ind w:left="69"/>
              <w:rPr>
                <w:sz w:val="18"/>
                <w:szCs w:val="18"/>
              </w:rPr>
            </w:pPr>
            <w:r w:rsidRPr="007307F3">
              <w:rPr>
                <w:sz w:val="18"/>
                <w:szCs w:val="18"/>
              </w:rPr>
              <w:t>Offerta</w:t>
            </w:r>
            <w:r w:rsidR="00A271DA">
              <w:rPr>
                <w:sz w:val="18"/>
                <w:szCs w:val="18"/>
              </w:rPr>
              <w:t xml:space="preserve"> </w:t>
            </w:r>
            <w:r w:rsidRPr="007307F3">
              <w:rPr>
                <w:sz w:val="18"/>
                <w:szCs w:val="18"/>
              </w:rPr>
              <w:t>economicamente</w:t>
            </w:r>
            <w:r w:rsidR="00823699" w:rsidRPr="007307F3">
              <w:rPr>
                <w:sz w:val="18"/>
                <w:szCs w:val="18"/>
              </w:rPr>
              <w:t xml:space="preserve"> </w:t>
            </w:r>
            <w:r w:rsidRPr="007307F3">
              <w:rPr>
                <w:sz w:val="18"/>
                <w:szCs w:val="18"/>
              </w:rPr>
              <w:t>più</w:t>
            </w:r>
            <w:r w:rsidR="00823699" w:rsidRPr="007307F3">
              <w:rPr>
                <w:sz w:val="18"/>
                <w:szCs w:val="18"/>
              </w:rPr>
              <w:t xml:space="preserve"> </w:t>
            </w:r>
            <w:r w:rsidRPr="007307F3">
              <w:rPr>
                <w:sz w:val="18"/>
                <w:szCs w:val="18"/>
              </w:rPr>
              <w:t>vantaggiosa</w:t>
            </w:r>
          </w:p>
        </w:tc>
        <w:tc>
          <w:tcPr>
            <w:tcW w:w="4805" w:type="dxa"/>
          </w:tcPr>
          <w:p w:rsidR="00304433" w:rsidRPr="007307F3" w:rsidRDefault="00E12ABD">
            <w:pPr>
              <w:pStyle w:val="TableParagraph"/>
              <w:spacing w:line="202" w:lineRule="exact"/>
              <w:ind w:left="71"/>
              <w:rPr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lang w:val="it-IT"/>
              </w:rPr>
              <w:t>Saranno graduate le offerte economiche:</w:t>
            </w:r>
          </w:p>
          <w:p w:rsidR="00304433" w:rsidRPr="007307F3" w:rsidRDefault="00E12ABD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line="206" w:lineRule="exact"/>
              <w:ind w:hanging="105"/>
              <w:rPr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lang w:val="it-IT"/>
              </w:rPr>
              <w:t xml:space="preserve">alla più vantaggiosa saranno attribuiti </w:t>
            </w:r>
            <w:r w:rsidRPr="007307F3">
              <w:rPr>
                <w:b/>
                <w:sz w:val="18"/>
                <w:szCs w:val="18"/>
                <w:lang w:val="it-IT"/>
              </w:rPr>
              <w:t>10punti</w:t>
            </w:r>
            <w:r w:rsidRPr="007307F3">
              <w:rPr>
                <w:sz w:val="18"/>
                <w:szCs w:val="18"/>
                <w:lang w:val="it-IT"/>
              </w:rPr>
              <w:t>;</w:t>
            </w:r>
          </w:p>
          <w:p w:rsidR="00304433" w:rsidRPr="007307F3" w:rsidRDefault="00E12ABD">
            <w:pPr>
              <w:pStyle w:val="TableParagraph"/>
              <w:numPr>
                <w:ilvl w:val="0"/>
                <w:numId w:val="3"/>
              </w:numPr>
              <w:tabs>
                <w:tab w:val="left" w:pos="177"/>
              </w:tabs>
              <w:spacing w:line="193" w:lineRule="exact"/>
              <w:ind w:hanging="105"/>
              <w:rPr>
                <w:b/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lang w:val="it-IT"/>
              </w:rPr>
              <w:t xml:space="preserve">a quelle successive saranno </w:t>
            </w:r>
            <w:r w:rsidRPr="007307F3">
              <w:rPr>
                <w:b/>
                <w:sz w:val="18"/>
                <w:szCs w:val="18"/>
                <w:lang w:val="it-IT"/>
              </w:rPr>
              <w:t>tolti 2 punti ascalare.</w:t>
            </w:r>
          </w:p>
        </w:tc>
      </w:tr>
      <w:tr w:rsidR="00304433" w:rsidRPr="007307F3">
        <w:trPr>
          <w:trHeight w:val="621"/>
        </w:trPr>
        <w:tc>
          <w:tcPr>
            <w:tcW w:w="437" w:type="dxa"/>
          </w:tcPr>
          <w:p w:rsidR="00304433" w:rsidRPr="007307F3" w:rsidRDefault="00304433">
            <w:pPr>
              <w:pStyle w:val="TableParagraph"/>
              <w:spacing w:before="5"/>
              <w:rPr>
                <w:sz w:val="18"/>
                <w:szCs w:val="18"/>
                <w:lang w:val="it-IT"/>
              </w:rPr>
            </w:pPr>
          </w:p>
          <w:p w:rsidR="00304433" w:rsidRPr="007307F3" w:rsidRDefault="00E12ABD">
            <w:pPr>
              <w:pStyle w:val="TableParagraph"/>
              <w:spacing w:before="1"/>
              <w:ind w:left="71"/>
              <w:rPr>
                <w:sz w:val="18"/>
                <w:szCs w:val="18"/>
              </w:rPr>
            </w:pPr>
            <w:r w:rsidRPr="007307F3">
              <w:rPr>
                <w:sz w:val="18"/>
                <w:szCs w:val="18"/>
              </w:rPr>
              <w:t>c)</w:t>
            </w:r>
          </w:p>
        </w:tc>
        <w:tc>
          <w:tcPr>
            <w:tcW w:w="4107" w:type="dxa"/>
          </w:tcPr>
          <w:p w:rsidR="00304433" w:rsidRPr="007307F3" w:rsidRDefault="00304433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304433" w:rsidRPr="007307F3" w:rsidRDefault="00E12ABD">
            <w:pPr>
              <w:pStyle w:val="TableParagraph"/>
              <w:spacing w:before="1"/>
              <w:ind w:left="69"/>
              <w:rPr>
                <w:sz w:val="18"/>
                <w:szCs w:val="18"/>
              </w:rPr>
            </w:pPr>
            <w:r w:rsidRPr="007307F3">
              <w:rPr>
                <w:sz w:val="18"/>
                <w:szCs w:val="18"/>
              </w:rPr>
              <w:t>Titoli</w:t>
            </w:r>
          </w:p>
        </w:tc>
        <w:tc>
          <w:tcPr>
            <w:tcW w:w="4805" w:type="dxa"/>
          </w:tcPr>
          <w:p w:rsidR="00304433" w:rsidRPr="007307F3" w:rsidRDefault="00E12ABD">
            <w:pPr>
              <w:pStyle w:val="TableParagraph"/>
              <w:spacing w:line="202" w:lineRule="exact"/>
              <w:ind w:left="71"/>
              <w:rPr>
                <w:sz w:val="18"/>
                <w:szCs w:val="18"/>
              </w:rPr>
            </w:pPr>
            <w:r w:rsidRPr="007307F3">
              <w:rPr>
                <w:sz w:val="18"/>
                <w:szCs w:val="18"/>
              </w:rPr>
              <w:t>(non cumulabili)</w:t>
            </w:r>
          </w:p>
          <w:p w:rsidR="00304433" w:rsidRPr="007307F3" w:rsidRDefault="00E12ABD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206" w:lineRule="exact"/>
              <w:ind w:hanging="105"/>
              <w:rPr>
                <w:b/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lang w:val="it-IT"/>
              </w:rPr>
              <w:t xml:space="preserve">Laurea di cui all’art. 32 c. 5 D. Lgs 81/2008: </w:t>
            </w:r>
            <w:r w:rsidRPr="007307F3">
              <w:rPr>
                <w:b/>
                <w:sz w:val="18"/>
                <w:szCs w:val="18"/>
                <w:lang w:val="it-IT"/>
              </w:rPr>
              <w:t>10punti</w:t>
            </w:r>
          </w:p>
          <w:p w:rsidR="00304433" w:rsidRPr="007307F3" w:rsidRDefault="00E12ABD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193" w:lineRule="exact"/>
              <w:ind w:hanging="105"/>
              <w:rPr>
                <w:b/>
                <w:sz w:val="18"/>
                <w:szCs w:val="18"/>
              </w:rPr>
            </w:pPr>
            <w:r w:rsidRPr="007307F3">
              <w:rPr>
                <w:sz w:val="18"/>
                <w:szCs w:val="18"/>
              </w:rPr>
              <w:t xml:space="preserve">Diploma: </w:t>
            </w:r>
            <w:r w:rsidRPr="007307F3">
              <w:rPr>
                <w:b/>
                <w:sz w:val="18"/>
                <w:szCs w:val="18"/>
              </w:rPr>
              <w:t>3punti</w:t>
            </w:r>
          </w:p>
        </w:tc>
      </w:tr>
      <w:tr w:rsidR="00304433" w:rsidRPr="007307F3">
        <w:trPr>
          <w:trHeight w:val="206"/>
        </w:trPr>
        <w:tc>
          <w:tcPr>
            <w:tcW w:w="437" w:type="dxa"/>
          </w:tcPr>
          <w:p w:rsidR="00304433" w:rsidRPr="007307F3" w:rsidRDefault="00E12ABD">
            <w:pPr>
              <w:pStyle w:val="TableParagraph"/>
              <w:spacing w:line="186" w:lineRule="exact"/>
              <w:ind w:left="71"/>
              <w:rPr>
                <w:sz w:val="18"/>
                <w:szCs w:val="18"/>
              </w:rPr>
            </w:pPr>
            <w:r w:rsidRPr="007307F3">
              <w:rPr>
                <w:sz w:val="18"/>
                <w:szCs w:val="18"/>
              </w:rPr>
              <w:t>d)</w:t>
            </w:r>
          </w:p>
        </w:tc>
        <w:tc>
          <w:tcPr>
            <w:tcW w:w="4107" w:type="dxa"/>
          </w:tcPr>
          <w:p w:rsidR="00304433" w:rsidRPr="007307F3" w:rsidRDefault="00823699">
            <w:pPr>
              <w:pStyle w:val="TableParagraph"/>
              <w:spacing w:line="186" w:lineRule="exact"/>
              <w:ind w:left="69"/>
              <w:rPr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lang w:val="it-IT"/>
              </w:rPr>
              <w:t>Abilitazione all’esercizio della professione</w:t>
            </w:r>
          </w:p>
        </w:tc>
        <w:tc>
          <w:tcPr>
            <w:tcW w:w="4805" w:type="dxa"/>
          </w:tcPr>
          <w:p w:rsidR="00304433" w:rsidRPr="007307F3" w:rsidRDefault="00E12ABD">
            <w:pPr>
              <w:pStyle w:val="TableParagraph"/>
              <w:spacing w:line="186" w:lineRule="exact"/>
              <w:ind w:left="71"/>
              <w:rPr>
                <w:b/>
                <w:sz w:val="18"/>
                <w:szCs w:val="18"/>
              </w:rPr>
            </w:pPr>
            <w:r w:rsidRPr="007307F3">
              <w:rPr>
                <w:b/>
                <w:sz w:val="18"/>
                <w:szCs w:val="18"/>
              </w:rPr>
              <w:t>3 punti</w:t>
            </w:r>
          </w:p>
        </w:tc>
      </w:tr>
      <w:tr w:rsidR="00304433" w:rsidRPr="007307F3">
        <w:trPr>
          <w:trHeight w:val="206"/>
        </w:trPr>
        <w:tc>
          <w:tcPr>
            <w:tcW w:w="437" w:type="dxa"/>
          </w:tcPr>
          <w:p w:rsidR="00304433" w:rsidRPr="007307F3" w:rsidRDefault="00E12ABD">
            <w:pPr>
              <w:pStyle w:val="TableParagraph"/>
              <w:spacing w:line="186" w:lineRule="exact"/>
              <w:ind w:left="71"/>
              <w:rPr>
                <w:sz w:val="18"/>
                <w:szCs w:val="18"/>
              </w:rPr>
            </w:pPr>
            <w:r w:rsidRPr="007307F3">
              <w:rPr>
                <w:sz w:val="18"/>
                <w:szCs w:val="18"/>
              </w:rPr>
              <w:t>e)</w:t>
            </w:r>
          </w:p>
        </w:tc>
        <w:tc>
          <w:tcPr>
            <w:tcW w:w="4107" w:type="dxa"/>
          </w:tcPr>
          <w:p w:rsidR="00304433" w:rsidRPr="007307F3" w:rsidRDefault="00823699">
            <w:pPr>
              <w:pStyle w:val="TableParagraph"/>
              <w:spacing w:line="186" w:lineRule="exact"/>
              <w:ind w:left="69"/>
              <w:rPr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lang w:val="it-IT"/>
              </w:rPr>
              <w:t>Esperienza di attività pregressa in qualità di RSPP in scuole o enti pubblici di formazione</w:t>
            </w:r>
          </w:p>
        </w:tc>
        <w:tc>
          <w:tcPr>
            <w:tcW w:w="4805" w:type="dxa"/>
          </w:tcPr>
          <w:p w:rsidR="00304433" w:rsidRPr="007307F3" w:rsidRDefault="00E12ABD">
            <w:pPr>
              <w:pStyle w:val="TableParagraph"/>
              <w:spacing w:line="186" w:lineRule="exact"/>
              <w:ind w:left="70"/>
              <w:rPr>
                <w:b/>
                <w:sz w:val="18"/>
                <w:szCs w:val="18"/>
                <w:lang w:val="it-IT"/>
              </w:rPr>
            </w:pPr>
            <w:r w:rsidRPr="007307F3">
              <w:rPr>
                <w:b/>
                <w:sz w:val="18"/>
                <w:szCs w:val="18"/>
                <w:lang w:val="it-IT"/>
              </w:rPr>
              <w:t>3 punti per anno - max 12 punti</w:t>
            </w:r>
          </w:p>
        </w:tc>
      </w:tr>
      <w:tr w:rsidR="00304433" w:rsidRPr="007307F3">
        <w:trPr>
          <w:trHeight w:val="208"/>
        </w:trPr>
        <w:tc>
          <w:tcPr>
            <w:tcW w:w="437" w:type="dxa"/>
          </w:tcPr>
          <w:p w:rsidR="00304433" w:rsidRPr="007307F3" w:rsidRDefault="00E12ABD">
            <w:pPr>
              <w:pStyle w:val="TableParagraph"/>
              <w:spacing w:line="188" w:lineRule="exact"/>
              <w:ind w:left="71"/>
              <w:rPr>
                <w:sz w:val="18"/>
                <w:szCs w:val="18"/>
              </w:rPr>
            </w:pPr>
            <w:r w:rsidRPr="007307F3">
              <w:rPr>
                <w:sz w:val="18"/>
                <w:szCs w:val="18"/>
              </w:rPr>
              <w:t>f)</w:t>
            </w:r>
          </w:p>
        </w:tc>
        <w:tc>
          <w:tcPr>
            <w:tcW w:w="4107" w:type="dxa"/>
          </w:tcPr>
          <w:p w:rsidR="00304433" w:rsidRPr="007307F3" w:rsidRDefault="00E12ABD">
            <w:pPr>
              <w:pStyle w:val="TableParagraph"/>
              <w:spacing w:line="188" w:lineRule="exact"/>
              <w:ind w:left="69"/>
              <w:rPr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lang w:val="it-IT"/>
              </w:rPr>
              <w:t xml:space="preserve">Esperienza in qualità di addetto </w:t>
            </w:r>
            <w:r w:rsidR="007307F3" w:rsidRPr="007307F3">
              <w:rPr>
                <w:sz w:val="18"/>
                <w:szCs w:val="18"/>
                <w:lang w:val="it-IT"/>
              </w:rPr>
              <w:t>R.</w:t>
            </w:r>
            <w:r w:rsidRPr="007307F3">
              <w:rPr>
                <w:sz w:val="18"/>
                <w:szCs w:val="18"/>
                <w:lang w:val="it-IT"/>
              </w:rPr>
              <w:t>S.P.P.</w:t>
            </w:r>
          </w:p>
        </w:tc>
        <w:tc>
          <w:tcPr>
            <w:tcW w:w="4805" w:type="dxa"/>
          </w:tcPr>
          <w:p w:rsidR="00304433" w:rsidRPr="007307F3" w:rsidRDefault="00E12ABD">
            <w:pPr>
              <w:pStyle w:val="TableParagraph"/>
              <w:spacing w:before="2" w:line="186" w:lineRule="exact"/>
              <w:ind w:left="70"/>
              <w:rPr>
                <w:b/>
                <w:sz w:val="18"/>
                <w:szCs w:val="18"/>
                <w:lang w:val="it-IT"/>
              </w:rPr>
            </w:pPr>
            <w:r w:rsidRPr="007307F3">
              <w:rPr>
                <w:b/>
                <w:sz w:val="18"/>
                <w:szCs w:val="18"/>
                <w:lang w:val="it-IT"/>
              </w:rPr>
              <w:t>1 punto per anno – max 3 punti</w:t>
            </w:r>
          </w:p>
        </w:tc>
      </w:tr>
      <w:tr w:rsidR="00304433" w:rsidRPr="007307F3">
        <w:trPr>
          <w:trHeight w:val="412"/>
        </w:trPr>
        <w:tc>
          <w:tcPr>
            <w:tcW w:w="437" w:type="dxa"/>
          </w:tcPr>
          <w:p w:rsidR="00304433" w:rsidRPr="007307F3" w:rsidRDefault="00E12ABD">
            <w:pPr>
              <w:pStyle w:val="TableParagraph"/>
              <w:spacing w:line="202" w:lineRule="exact"/>
              <w:ind w:left="71"/>
              <w:rPr>
                <w:sz w:val="18"/>
                <w:szCs w:val="18"/>
              </w:rPr>
            </w:pPr>
            <w:r w:rsidRPr="007307F3">
              <w:rPr>
                <w:sz w:val="18"/>
                <w:szCs w:val="18"/>
              </w:rPr>
              <w:t>g)</w:t>
            </w:r>
          </w:p>
        </w:tc>
        <w:tc>
          <w:tcPr>
            <w:tcW w:w="4107" w:type="dxa"/>
          </w:tcPr>
          <w:p w:rsidR="00304433" w:rsidRPr="007307F3" w:rsidRDefault="00E12ABD">
            <w:pPr>
              <w:pStyle w:val="TableParagraph"/>
              <w:spacing w:line="202" w:lineRule="exact"/>
              <w:ind w:left="69"/>
              <w:rPr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lang w:val="it-IT"/>
              </w:rPr>
              <w:t>Attività di formazione in aggiunta a quella minima</w:t>
            </w:r>
          </w:p>
          <w:p w:rsidR="00304433" w:rsidRPr="007307F3" w:rsidRDefault="00E12ABD">
            <w:pPr>
              <w:pStyle w:val="TableParagraph"/>
              <w:spacing w:line="191" w:lineRule="exact"/>
              <w:ind w:left="69"/>
              <w:rPr>
                <w:sz w:val="18"/>
                <w:szCs w:val="18"/>
                <w:lang w:val="it-IT"/>
              </w:rPr>
            </w:pPr>
            <w:r w:rsidRPr="007307F3">
              <w:rPr>
                <w:sz w:val="18"/>
                <w:szCs w:val="18"/>
                <w:lang w:val="it-IT"/>
              </w:rPr>
              <w:t>prevista dall’art. 32 del D. Lgs 81/2008</w:t>
            </w:r>
          </w:p>
        </w:tc>
        <w:tc>
          <w:tcPr>
            <w:tcW w:w="4805" w:type="dxa"/>
          </w:tcPr>
          <w:p w:rsidR="00304433" w:rsidRPr="007307F3" w:rsidRDefault="00304433">
            <w:pPr>
              <w:pStyle w:val="TableParagraph"/>
              <w:spacing w:before="10"/>
              <w:rPr>
                <w:sz w:val="18"/>
                <w:szCs w:val="18"/>
                <w:lang w:val="it-IT"/>
              </w:rPr>
            </w:pPr>
          </w:p>
          <w:p w:rsidR="00304433" w:rsidRPr="007307F3" w:rsidRDefault="00E12ABD">
            <w:pPr>
              <w:pStyle w:val="TableParagraph"/>
              <w:spacing w:line="186" w:lineRule="exact"/>
              <w:ind w:left="70"/>
              <w:rPr>
                <w:b/>
                <w:sz w:val="18"/>
                <w:szCs w:val="18"/>
                <w:lang w:val="it-IT"/>
              </w:rPr>
            </w:pPr>
            <w:r w:rsidRPr="007307F3">
              <w:rPr>
                <w:b/>
                <w:sz w:val="18"/>
                <w:szCs w:val="18"/>
                <w:lang w:val="it-IT"/>
              </w:rPr>
              <w:t>0,5 punti per ogni attività – max 2 punti</w:t>
            </w:r>
          </w:p>
        </w:tc>
      </w:tr>
      <w:tr w:rsidR="00304433" w:rsidRPr="007307F3">
        <w:trPr>
          <w:trHeight w:val="208"/>
        </w:trPr>
        <w:tc>
          <w:tcPr>
            <w:tcW w:w="437" w:type="dxa"/>
          </w:tcPr>
          <w:p w:rsidR="00304433" w:rsidRPr="007307F3" w:rsidRDefault="00304433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4107" w:type="dxa"/>
          </w:tcPr>
          <w:p w:rsidR="00304433" w:rsidRPr="00D36711" w:rsidRDefault="00E12ABD">
            <w:pPr>
              <w:pStyle w:val="TableParagraph"/>
              <w:spacing w:before="2" w:line="186" w:lineRule="exact"/>
              <w:ind w:left="69"/>
              <w:rPr>
                <w:b/>
                <w:sz w:val="18"/>
                <w:szCs w:val="18"/>
              </w:rPr>
            </w:pPr>
            <w:r w:rsidRPr="00D36711">
              <w:rPr>
                <w:b/>
                <w:sz w:val="18"/>
                <w:szCs w:val="18"/>
              </w:rPr>
              <w:t>PUNTEGGIO MASSIMO CONSEGUIBILE</w:t>
            </w:r>
          </w:p>
        </w:tc>
        <w:tc>
          <w:tcPr>
            <w:tcW w:w="4805" w:type="dxa"/>
          </w:tcPr>
          <w:p w:rsidR="00304433" w:rsidRPr="00D36711" w:rsidRDefault="00E12ABD">
            <w:pPr>
              <w:pStyle w:val="TableParagraph"/>
              <w:spacing w:before="2" w:line="186" w:lineRule="exact"/>
              <w:ind w:left="70"/>
              <w:rPr>
                <w:b/>
                <w:sz w:val="18"/>
                <w:szCs w:val="18"/>
              </w:rPr>
            </w:pPr>
            <w:r w:rsidRPr="00D36711">
              <w:rPr>
                <w:b/>
                <w:sz w:val="18"/>
                <w:szCs w:val="18"/>
                <w:shd w:val="clear" w:color="auto" w:fill="00FF00"/>
              </w:rPr>
              <w:t>40 PUNTI</w:t>
            </w:r>
          </w:p>
        </w:tc>
      </w:tr>
    </w:tbl>
    <w:p w:rsidR="00304433" w:rsidRPr="007307F3" w:rsidRDefault="00E12ABD">
      <w:pPr>
        <w:pStyle w:val="Corpodeltesto"/>
        <w:ind w:left="112"/>
        <w:rPr>
          <w:lang w:val="it-IT"/>
        </w:rPr>
      </w:pPr>
      <w:r w:rsidRPr="007307F3">
        <w:rPr>
          <w:lang w:val="it-IT"/>
        </w:rPr>
        <w:t>L’incarico sarà affidato al professionista che avrà utilizzato il punteggio totale più alto.</w:t>
      </w:r>
    </w:p>
    <w:p w:rsidR="00304433" w:rsidRPr="007307F3" w:rsidRDefault="00E12ABD">
      <w:pPr>
        <w:pStyle w:val="Corpodeltesto"/>
        <w:spacing w:before="1"/>
        <w:ind w:left="112" w:right="230"/>
        <w:rPr>
          <w:lang w:val="it-IT"/>
        </w:rPr>
      </w:pPr>
      <w:r w:rsidRPr="007307F3">
        <w:rPr>
          <w:lang w:val="it-IT"/>
        </w:rPr>
        <w:t>In caso di parità del punteggio totale l’incarico sarà affidato a chi avrà totalizzato il punteggio parziale più alto relativo al criterio b) e, in caso di ulteriore parità, in sequenza relativamente ai criteri successivi.</w:t>
      </w:r>
    </w:p>
    <w:p w:rsidR="00304433" w:rsidRPr="007307F3" w:rsidRDefault="00E12ABD">
      <w:pPr>
        <w:pStyle w:val="Titolo11"/>
        <w:rPr>
          <w:lang w:val="it-IT"/>
        </w:rPr>
      </w:pPr>
      <w:r w:rsidRPr="007307F3">
        <w:rPr>
          <w:lang w:val="it-IT"/>
        </w:rPr>
        <w:t>Altre informazioni</w:t>
      </w:r>
    </w:p>
    <w:p w:rsidR="00304433" w:rsidRPr="007307F3" w:rsidRDefault="00E12ABD">
      <w:pPr>
        <w:pStyle w:val="Corpodeltesto"/>
        <w:spacing w:line="251" w:lineRule="exact"/>
        <w:ind w:left="112"/>
        <w:rPr>
          <w:lang w:val="it-IT"/>
        </w:rPr>
      </w:pPr>
      <w:r w:rsidRPr="007307F3">
        <w:rPr>
          <w:lang w:val="it-IT"/>
        </w:rPr>
        <w:t>L’istituto si riserva la facoltà di:</w:t>
      </w:r>
    </w:p>
    <w:p w:rsidR="00304433" w:rsidRPr="007307F3" w:rsidRDefault="00E12AB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517"/>
        <w:rPr>
          <w:lang w:val="it-IT"/>
        </w:rPr>
      </w:pPr>
      <w:r w:rsidRPr="007307F3">
        <w:rPr>
          <w:lang w:val="it-IT"/>
        </w:rPr>
        <w:t>affidare l'incarico anche in presenza di una sola domanda, qualora ritenuta valida e completa, o di non affidarlo affatto nel caso in cui nessuna delle istanze sia ritenuta valida ecompleta,</w:t>
      </w:r>
    </w:p>
    <w:p w:rsidR="00304433" w:rsidRPr="007307F3" w:rsidRDefault="00E12AB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552"/>
        <w:rPr>
          <w:lang w:val="it-IT"/>
        </w:rPr>
      </w:pPr>
      <w:r w:rsidRPr="007307F3">
        <w:rPr>
          <w:lang w:val="it-IT"/>
        </w:rPr>
        <w:t>dar seguito o meno all'affidamento dell'incarico senza che alcuna pretesa, a qualsiasi titolo, possa essere avanzata dai professionistiinteressati,</w:t>
      </w:r>
    </w:p>
    <w:p w:rsidR="00304433" w:rsidRPr="007307F3" w:rsidRDefault="00E12AB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665"/>
        <w:rPr>
          <w:lang w:val="it-IT"/>
        </w:rPr>
      </w:pPr>
      <w:r w:rsidRPr="007307F3">
        <w:rPr>
          <w:lang w:val="it-IT"/>
        </w:rPr>
        <w:t>recedere dall’incarico/contratto, qualora la verifica delle attività svolte rivelasseinadempimento degli obblighicontrattuali.</w:t>
      </w:r>
    </w:p>
    <w:p w:rsidR="00304433" w:rsidRPr="007307F3" w:rsidRDefault="00E12ABD">
      <w:pPr>
        <w:spacing w:before="81"/>
        <w:ind w:left="112" w:right="184"/>
        <w:jc w:val="both"/>
        <w:rPr>
          <w:i/>
          <w:lang w:val="it-IT"/>
        </w:rPr>
      </w:pPr>
      <w:r w:rsidRPr="007307F3">
        <w:rPr>
          <w:i/>
          <w:lang w:val="it-IT"/>
        </w:rPr>
        <w:t xml:space="preserve">Il presente </w:t>
      </w:r>
      <w:r w:rsidR="00A271DA">
        <w:rPr>
          <w:i/>
          <w:lang w:val="it-IT"/>
        </w:rPr>
        <w:t>a</w:t>
      </w:r>
      <w:r w:rsidRPr="007307F3">
        <w:rPr>
          <w:i/>
          <w:lang w:val="it-IT"/>
        </w:rPr>
        <w:t>vviso viene  pubblicato sul sito web di questa Istituzione Scolastica</w:t>
      </w:r>
      <w:r w:rsidR="00CB7674" w:rsidRPr="007307F3">
        <w:rPr>
          <w:lang w:val="it-IT"/>
        </w:rPr>
        <w:t xml:space="preserve"> ww.icfiano.edu.it </w:t>
      </w:r>
      <w:r w:rsidR="00CB7674" w:rsidRPr="007307F3">
        <w:rPr>
          <w:i/>
          <w:lang w:val="it-IT"/>
        </w:rPr>
        <w:t>all’</w:t>
      </w:r>
      <w:r w:rsidRPr="007307F3">
        <w:rPr>
          <w:i/>
          <w:lang w:val="it-IT"/>
        </w:rPr>
        <w:t xml:space="preserve">albo on line e </w:t>
      </w:r>
      <w:r w:rsidR="00A271DA">
        <w:rPr>
          <w:i/>
          <w:lang w:val="it-IT"/>
        </w:rPr>
        <w:t>a</w:t>
      </w:r>
      <w:r w:rsidRPr="007307F3">
        <w:rPr>
          <w:i/>
          <w:lang w:val="it-IT"/>
        </w:rPr>
        <w:t>mministrazione trasparente.</w:t>
      </w:r>
    </w:p>
    <w:p w:rsidR="00D36711" w:rsidRPr="00D36711" w:rsidRDefault="00D36711" w:rsidP="00D36711">
      <w:pPr>
        <w:jc w:val="right"/>
        <w:rPr>
          <w:lang w:val="it-IT"/>
        </w:rPr>
      </w:pPr>
      <w:r w:rsidRPr="00D36711">
        <w:rPr>
          <w:lang w:val="it-IT"/>
        </w:rPr>
        <w:t xml:space="preserve">  IL DIRIGENTE SCOLASTICO </w:t>
      </w:r>
    </w:p>
    <w:p w:rsidR="007307F3" w:rsidRPr="007307F3" w:rsidRDefault="007307F3" w:rsidP="00D36711">
      <w:pPr>
        <w:jc w:val="right"/>
        <w:rPr>
          <w:lang w:val="it-IT"/>
        </w:rPr>
      </w:pPr>
      <w:r w:rsidRPr="007307F3">
        <w:rPr>
          <w:lang w:val="it-IT"/>
        </w:rPr>
        <w:t xml:space="preserve">  Prof. ssa Giuseppina REALMUTO</w:t>
      </w:r>
    </w:p>
    <w:p w:rsidR="007307F3" w:rsidRPr="00D36711" w:rsidRDefault="00D36711" w:rsidP="00D36711">
      <w:pPr>
        <w:jc w:val="right"/>
        <w:rPr>
          <w:lang w:val="it-IT"/>
        </w:rPr>
      </w:pPr>
      <w:r>
        <w:rPr>
          <w:lang w:val="it-IT"/>
        </w:rPr>
        <w:t>Fi</w:t>
      </w:r>
      <w:r w:rsidR="007307F3" w:rsidRPr="007307F3">
        <w:rPr>
          <w:lang w:val="it-IT"/>
        </w:rPr>
        <w:t xml:space="preserve">rma autografa sostituita a mezzo stampa </w:t>
      </w:r>
      <w:r w:rsidRPr="00D36711">
        <w:rPr>
          <w:lang w:val="it-IT"/>
        </w:rPr>
        <w:t>e</w:t>
      </w:r>
      <w:r w:rsidR="007307F3" w:rsidRPr="00D36711">
        <w:rPr>
          <w:lang w:val="it-IT"/>
        </w:rPr>
        <w:t>x art.3 c.2 D.lgs.39/93</w:t>
      </w:r>
    </w:p>
    <w:sectPr w:rsidR="007307F3" w:rsidRPr="00D36711" w:rsidSect="00304433">
      <w:footerReference w:type="default" r:id="rId16"/>
      <w:pgSz w:w="11900" w:h="16840"/>
      <w:pgMar w:top="1300" w:right="940" w:bottom="1160" w:left="1020" w:header="0" w:footer="9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AC" w:rsidRDefault="00D240AC" w:rsidP="00304433">
      <w:r>
        <w:separator/>
      </w:r>
    </w:p>
  </w:endnote>
  <w:endnote w:type="continuationSeparator" w:id="1">
    <w:p w:rsidR="00D240AC" w:rsidRDefault="00D240AC" w:rsidP="0030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33" w:rsidRDefault="005825F1">
    <w:pPr>
      <w:pStyle w:val="Corpodeltesto"/>
      <w:spacing w:line="14" w:lineRule="auto"/>
      <w:rPr>
        <w:sz w:val="16"/>
      </w:rPr>
    </w:pPr>
    <w:r w:rsidRPr="00582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5pt;margin-top:782.6pt;width:9pt;height:13.05pt;z-index:-251658752;mso-position-horizontal-relative:page;mso-position-vertical-relative:page" filled="f" stroked="f">
          <v:textbox inset="0,0,0,0">
            <w:txbxContent>
              <w:p w:rsidR="00304433" w:rsidRDefault="005825F1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12AB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271DA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AC" w:rsidRDefault="00D240AC" w:rsidP="00304433">
      <w:r>
        <w:separator/>
      </w:r>
    </w:p>
  </w:footnote>
  <w:footnote w:type="continuationSeparator" w:id="1">
    <w:p w:rsidR="00D240AC" w:rsidRDefault="00D240AC" w:rsidP="00304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22C"/>
    <w:multiLevelType w:val="hybridMultilevel"/>
    <w:tmpl w:val="8A6AAF82"/>
    <w:lvl w:ilvl="0" w:tplc="8A94ECA0">
      <w:numFmt w:val="bullet"/>
      <w:lvlText w:val=""/>
      <w:lvlJc w:val="left"/>
      <w:pPr>
        <w:ind w:left="825" w:hanging="36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AE8BF40">
      <w:numFmt w:val="bullet"/>
      <w:lvlText w:val="•"/>
      <w:lvlJc w:val="left"/>
      <w:pPr>
        <w:ind w:left="1732" w:hanging="363"/>
      </w:pPr>
      <w:rPr>
        <w:rFonts w:hint="default"/>
      </w:rPr>
    </w:lvl>
    <w:lvl w:ilvl="2" w:tplc="978438CE">
      <w:numFmt w:val="bullet"/>
      <w:lvlText w:val="•"/>
      <w:lvlJc w:val="left"/>
      <w:pPr>
        <w:ind w:left="2644" w:hanging="363"/>
      </w:pPr>
      <w:rPr>
        <w:rFonts w:hint="default"/>
      </w:rPr>
    </w:lvl>
    <w:lvl w:ilvl="3" w:tplc="BEB00D36">
      <w:numFmt w:val="bullet"/>
      <w:lvlText w:val="•"/>
      <w:lvlJc w:val="left"/>
      <w:pPr>
        <w:ind w:left="3556" w:hanging="363"/>
      </w:pPr>
      <w:rPr>
        <w:rFonts w:hint="default"/>
      </w:rPr>
    </w:lvl>
    <w:lvl w:ilvl="4" w:tplc="23A4A2BE">
      <w:numFmt w:val="bullet"/>
      <w:lvlText w:val="•"/>
      <w:lvlJc w:val="left"/>
      <w:pPr>
        <w:ind w:left="4468" w:hanging="363"/>
      </w:pPr>
      <w:rPr>
        <w:rFonts w:hint="default"/>
      </w:rPr>
    </w:lvl>
    <w:lvl w:ilvl="5" w:tplc="DC80BBD2">
      <w:numFmt w:val="bullet"/>
      <w:lvlText w:val="•"/>
      <w:lvlJc w:val="left"/>
      <w:pPr>
        <w:ind w:left="5380" w:hanging="363"/>
      </w:pPr>
      <w:rPr>
        <w:rFonts w:hint="default"/>
      </w:rPr>
    </w:lvl>
    <w:lvl w:ilvl="6" w:tplc="EA66D352">
      <w:numFmt w:val="bullet"/>
      <w:lvlText w:val="•"/>
      <w:lvlJc w:val="left"/>
      <w:pPr>
        <w:ind w:left="6292" w:hanging="363"/>
      </w:pPr>
      <w:rPr>
        <w:rFonts w:hint="default"/>
      </w:rPr>
    </w:lvl>
    <w:lvl w:ilvl="7" w:tplc="6A4C4FC8">
      <w:numFmt w:val="bullet"/>
      <w:lvlText w:val="•"/>
      <w:lvlJc w:val="left"/>
      <w:pPr>
        <w:ind w:left="7204" w:hanging="363"/>
      </w:pPr>
      <w:rPr>
        <w:rFonts w:hint="default"/>
      </w:rPr>
    </w:lvl>
    <w:lvl w:ilvl="8" w:tplc="0C40517C">
      <w:numFmt w:val="bullet"/>
      <w:lvlText w:val="•"/>
      <w:lvlJc w:val="left"/>
      <w:pPr>
        <w:ind w:left="8116" w:hanging="363"/>
      </w:pPr>
      <w:rPr>
        <w:rFonts w:hint="default"/>
      </w:rPr>
    </w:lvl>
  </w:abstractNum>
  <w:abstractNum w:abstractNumId="1">
    <w:nsid w:val="0560687D"/>
    <w:multiLevelType w:val="hybridMultilevel"/>
    <w:tmpl w:val="9EF0E92C"/>
    <w:lvl w:ilvl="0" w:tplc="C6FAF998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1E2428E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95E05A3C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2D768D62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4B86CBEA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89AC0304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2076B2F2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A0C43182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9656D692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2">
    <w:nsid w:val="0F462C54"/>
    <w:multiLevelType w:val="hybridMultilevel"/>
    <w:tmpl w:val="0B4E252E"/>
    <w:lvl w:ilvl="0" w:tplc="98706B30">
      <w:start w:val="18"/>
      <w:numFmt w:val="upperLetter"/>
      <w:lvlText w:val="%1"/>
      <w:lvlJc w:val="left"/>
      <w:pPr>
        <w:ind w:left="112" w:hanging="790"/>
        <w:jc w:val="left"/>
      </w:pPr>
      <w:rPr>
        <w:rFonts w:hint="default"/>
      </w:rPr>
    </w:lvl>
    <w:lvl w:ilvl="1" w:tplc="749E46D8">
      <w:numFmt w:val="none"/>
      <w:lvlText w:val=""/>
      <w:lvlJc w:val="left"/>
      <w:pPr>
        <w:tabs>
          <w:tab w:val="num" w:pos="360"/>
        </w:tabs>
      </w:pPr>
    </w:lvl>
    <w:lvl w:ilvl="2" w:tplc="20AE27DE">
      <w:numFmt w:val="none"/>
      <w:lvlText w:val=""/>
      <w:lvlJc w:val="left"/>
      <w:pPr>
        <w:tabs>
          <w:tab w:val="num" w:pos="360"/>
        </w:tabs>
      </w:pPr>
    </w:lvl>
    <w:lvl w:ilvl="3" w:tplc="F9B8BEC6">
      <w:numFmt w:val="none"/>
      <w:lvlText w:val=""/>
      <w:lvlJc w:val="left"/>
      <w:pPr>
        <w:tabs>
          <w:tab w:val="num" w:pos="360"/>
        </w:tabs>
      </w:pPr>
    </w:lvl>
    <w:lvl w:ilvl="4" w:tplc="4EFEB9D8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5" w:tplc="2DE2A8CC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42B217DA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532E7CEA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BA22418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">
    <w:nsid w:val="39AA788C"/>
    <w:multiLevelType w:val="hybridMultilevel"/>
    <w:tmpl w:val="D6367B00"/>
    <w:lvl w:ilvl="0" w:tplc="2B76B9E6">
      <w:start w:val="1"/>
      <w:numFmt w:val="decimal"/>
      <w:lvlText w:val="%1."/>
      <w:lvlJc w:val="left"/>
      <w:pPr>
        <w:ind w:left="47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220450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7BAB880"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B13CE49A"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69AC8BC8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14869632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AB5EB1C0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9572CD06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EE2A889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>
    <w:nsid w:val="42381156"/>
    <w:multiLevelType w:val="hybridMultilevel"/>
    <w:tmpl w:val="9EA4ABB2"/>
    <w:lvl w:ilvl="0" w:tplc="4274C88C">
      <w:numFmt w:val="bullet"/>
      <w:lvlText w:val="-"/>
      <w:lvlJc w:val="left"/>
      <w:pPr>
        <w:ind w:left="176" w:hanging="10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61208440">
      <w:numFmt w:val="bullet"/>
      <w:lvlText w:val="•"/>
      <w:lvlJc w:val="left"/>
      <w:pPr>
        <w:ind w:left="641" w:hanging="106"/>
      </w:pPr>
      <w:rPr>
        <w:rFonts w:hint="default"/>
      </w:rPr>
    </w:lvl>
    <w:lvl w:ilvl="2" w:tplc="12048CA4">
      <w:numFmt w:val="bullet"/>
      <w:lvlText w:val="•"/>
      <w:lvlJc w:val="left"/>
      <w:pPr>
        <w:ind w:left="1103" w:hanging="106"/>
      </w:pPr>
      <w:rPr>
        <w:rFonts w:hint="default"/>
      </w:rPr>
    </w:lvl>
    <w:lvl w:ilvl="3" w:tplc="DA6035EC">
      <w:numFmt w:val="bullet"/>
      <w:lvlText w:val="•"/>
      <w:lvlJc w:val="left"/>
      <w:pPr>
        <w:ind w:left="1564" w:hanging="106"/>
      </w:pPr>
      <w:rPr>
        <w:rFonts w:hint="default"/>
      </w:rPr>
    </w:lvl>
    <w:lvl w:ilvl="4" w:tplc="E78685C8">
      <w:numFmt w:val="bullet"/>
      <w:lvlText w:val="•"/>
      <w:lvlJc w:val="left"/>
      <w:pPr>
        <w:ind w:left="2026" w:hanging="106"/>
      </w:pPr>
      <w:rPr>
        <w:rFonts w:hint="default"/>
      </w:rPr>
    </w:lvl>
    <w:lvl w:ilvl="5" w:tplc="B7F00AAE">
      <w:numFmt w:val="bullet"/>
      <w:lvlText w:val="•"/>
      <w:lvlJc w:val="left"/>
      <w:pPr>
        <w:ind w:left="2487" w:hanging="106"/>
      </w:pPr>
      <w:rPr>
        <w:rFonts w:hint="default"/>
      </w:rPr>
    </w:lvl>
    <w:lvl w:ilvl="6" w:tplc="262A8746">
      <w:numFmt w:val="bullet"/>
      <w:lvlText w:val="•"/>
      <w:lvlJc w:val="left"/>
      <w:pPr>
        <w:ind w:left="2949" w:hanging="106"/>
      </w:pPr>
      <w:rPr>
        <w:rFonts w:hint="default"/>
      </w:rPr>
    </w:lvl>
    <w:lvl w:ilvl="7" w:tplc="193A48D2">
      <w:numFmt w:val="bullet"/>
      <w:lvlText w:val="•"/>
      <w:lvlJc w:val="left"/>
      <w:pPr>
        <w:ind w:left="3410" w:hanging="106"/>
      </w:pPr>
      <w:rPr>
        <w:rFonts w:hint="default"/>
      </w:rPr>
    </w:lvl>
    <w:lvl w:ilvl="8" w:tplc="EE166874">
      <w:numFmt w:val="bullet"/>
      <w:lvlText w:val="•"/>
      <w:lvlJc w:val="left"/>
      <w:pPr>
        <w:ind w:left="3872" w:hanging="106"/>
      </w:pPr>
      <w:rPr>
        <w:rFonts w:hint="default"/>
      </w:rPr>
    </w:lvl>
  </w:abstractNum>
  <w:abstractNum w:abstractNumId="5">
    <w:nsid w:val="5700617F"/>
    <w:multiLevelType w:val="hybridMultilevel"/>
    <w:tmpl w:val="C60E8854"/>
    <w:lvl w:ilvl="0" w:tplc="61B82A68">
      <w:start w:val="5"/>
      <w:numFmt w:val="lowerLetter"/>
      <w:lvlText w:val="%1"/>
      <w:lvlJc w:val="left"/>
      <w:pPr>
        <w:ind w:left="397" w:hanging="294"/>
      </w:pPr>
      <w:rPr>
        <w:rFonts w:hint="default"/>
        <w:lang w:val="it-IT" w:eastAsia="it-IT" w:bidi="it-IT"/>
      </w:rPr>
    </w:lvl>
    <w:lvl w:ilvl="1" w:tplc="472A6786">
      <w:numFmt w:val="none"/>
      <w:lvlText w:val=""/>
      <w:lvlJc w:val="left"/>
      <w:pPr>
        <w:tabs>
          <w:tab w:val="num" w:pos="360"/>
        </w:tabs>
      </w:pPr>
    </w:lvl>
    <w:lvl w:ilvl="2" w:tplc="F9364D96">
      <w:start w:val="1"/>
      <w:numFmt w:val="lowerLetter"/>
      <w:lvlText w:val="%3)"/>
      <w:lvlJc w:val="left"/>
      <w:pPr>
        <w:ind w:left="312" w:hanging="30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3" w:tplc="FA04ED48">
      <w:numFmt w:val="bullet"/>
      <w:lvlText w:val="•"/>
      <w:lvlJc w:val="left"/>
      <w:pPr>
        <w:ind w:left="1981" w:hanging="300"/>
      </w:pPr>
      <w:rPr>
        <w:rFonts w:hint="default"/>
        <w:lang w:val="it-IT" w:eastAsia="it-IT" w:bidi="it-IT"/>
      </w:rPr>
    </w:lvl>
    <w:lvl w:ilvl="4" w:tplc="A08A6D7C">
      <w:numFmt w:val="bullet"/>
      <w:lvlText w:val="•"/>
      <w:lvlJc w:val="left"/>
      <w:pPr>
        <w:ind w:left="2772" w:hanging="300"/>
      </w:pPr>
      <w:rPr>
        <w:rFonts w:hint="default"/>
        <w:lang w:val="it-IT" w:eastAsia="it-IT" w:bidi="it-IT"/>
      </w:rPr>
    </w:lvl>
    <w:lvl w:ilvl="5" w:tplc="AA003FA4">
      <w:numFmt w:val="bullet"/>
      <w:lvlText w:val="•"/>
      <w:lvlJc w:val="left"/>
      <w:pPr>
        <w:ind w:left="3563" w:hanging="300"/>
      </w:pPr>
      <w:rPr>
        <w:rFonts w:hint="default"/>
        <w:lang w:val="it-IT" w:eastAsia="it-IT" w:bidi="it-IT"/>
      </w:rPr>
    </w:lvl>
    <w:lvl w:ilvl="6" w:tplc="F9BAE5FE">
      <w:numFmt w:val="bullet"/>
      <w:lvlText w:val="•"/>
      <w:lvlJc w:val="left"/>
      <w:pPr>
        <w:ind w:left="4354" w:hanging="300"/>
      </w:pPr>
      <w:rPr>
        <w:rFonts w:hint="default"/>
        <w:lang w:val="it-IT" w:eastAsia="it-IT" w:bidi="it-IT"/>
      </w:rPr>
    </w:lvl>
    <w:lvl w:ilvl="7" w:tplc="F74E1A58">
      <w:numFmt w:val="bullet"/>
      <w:lvlText w:val="•"/>
      <w:lvlJc w:val="left"/>
      <w:pPr>
        <w:ind w:left="5145" w:hanging="300"/>
      </w:pPr>
      <w:rPr>
        <w:rFonts w:hint="default"/>
        <w:lang w:val="it-IT" w:eastAsia="it-IT" w:bidi="it-IT"/>
      </w:rPr>
    </w:lvl>
    <w:lvl w:ilvl="8" w:tplc="E8F0FA02">
      <w:numFmt w:val="bullet"/>
      <w:lvlText w:val="•"/>
      <w:lvlJc w:val="left"/>
      <w:pPr>
        <w:ind w:left="5936" w:hanging="300"/>
      </w:pPr>
      <w:rPr>
        <w:rFonts w:hint="default"/>
        <w:lang w:val="it-IT" w:eastAsia="it-IT" w:bidi="it-IT"/>
      </w:rPr>
    </w:lvl>
  </w:abstractNum>
  <w:abstractNum w:abstractNumId="6">
    <w:nsid w:val="657E4D5A"/>
    <w:multiLevelType w:val="hybridMultilevel"/>
    <w:tmpl w:val="6818EE60"/>
    <w:lvl w:ilvl="0" w:tplc="87B0F10A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5E62E4">
      <w:numFmt w:val="bullet"/>
      <w:lvlText w:val="•"/>
      <w:lvlJc w:val="left"/>
      <w:pPr>
        <w:ind w:left="1732" w:hanging="281"/>
      </w:pPr>
      <w:rPr>
        <w:rFonts w:hint="default"/>
      </w:rPr>
    </w:lvl>
    <w:lvl w:ilvl="2" w:tplc="1AA48E6C">
      <w:numFmt w:val="bullet"/>
      <w:lvlText w:val="•"/>
      <w:lvlJc w:val="left"/>
      <w:pPr>
        <w:ind w:left="2644" w:hanging="281"/>
      </w:pPr>
      <w:rPr>
        <w:rFonts w:hint="default"/>
      </w:rPr>
    </w:lvl>
    <w:lvl w:ilvl="3" w:tplc="4CC47F24">
      <w:numFmt w:val="bullet"/>
      <w:lvlText w:val="•"/>
      <w:lvlJc w:val="left"/>
      <w:pPr>
        <w:ind w:left="3556" w:hanging="281"/>
      </w:pPr>
      <w:rPr>
        <w:rFonts w:hint="default"/>
      </w:rPr>
    </w:lvl>
    <w:lvl w:ilvl="4" w:tplc="F2EE30F6">
      <w:numFmt w:val="bullet"/>
      <w:lvlText w:val="•"/>
      <w:lvlJc w:val="left"/>
      <w:pPr>
        <w:ind w:left="4468" w:hanging="281"/>
      </w:pPr>
      <w:rPr>
        <w:rFonts w:hint="default"/>
      </w:rPr>
    </w:lvl>
    <w:lvl w:ilvl="5" w:tplc="D1400684">
      <w:numFmt w:val="bullet"/>
      <w:lvlText w:val="•"/>
      <w:lvlJc w:val="left"/>
      <w:pPr>
        <w:ind w:left="5380" w:hanging="281"/>
      </w:pPr>
      <w:rPr>
        <w:rFonts w:hint="default"/>
      </w:rPr>
    </w:lvl>
    <w:lvl w:ilvl="6" w:tplc="36CEDAA4">
      <w:numFmt w:val="bullet"/>
      <w:lvlText w:val="•"/>
      <w:lvlJc w:val="left"/>
      <w:pPr>
        <w:ind w:left="6292" w:hanging="281"/>
      </w:pPr>
      <w:rPr>
        <w:rFonts w:hint="default"/>
      </w:rPr>
    </w:lvl>
    <w:lvl w:ilvl="7" w:tplc="81F0479C">
      <w:numFmt w:val="bullet"/>
      <w:lvlText w:val="•"/>
      <w:lvlJc w:val="left"/>
      <w:pPr>
        <w:ind w:left="7204" w:hanging="281"/>
      </w:pPr>
      <w:rPr>
        <w:rFonts w:hint="default"/>
      </w:rPr>
    </w:lvl>
    <w:lvl w:ilvl="8" w:tplc="7ED663E6">
      <w:numFmt w:val="bullet"/>
      <w:lvlText w:val="•"/>
      <w:lvlJc w:val="left"/>
      <w:pPr>
        <w:ind w:left="8116" w:hanging="281"/>
      </w:pPr>
      <w:rPr>
        <w:rFonts w:hint="default"/>
      </w:rPr>
    </w:lvl>
  </w:abstractNum>
  <w:abstractNum w:abstractNumId="7">
    <w:nsid w:val="669D6415"/>
    <w:multiLevelType w:val="hybridMultilevel"/>
    <w:tmpl w:val="004EECA4"/>
    <w:lvl w:ilvl="0" w:tplc="04100017">
      <w:start w:val="1"/>
      <w:numFmt w:val="lowerLetter"/>
      <w:lvlText w:val="%1)"/>
      <w:lvlJc w:val="left"/>
      <w:pPr>
        <w:ind w:left="1032" w:hanging="360"/>
      </w:p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66A62E53"/>
    <w:multiLevelType w:val="hybridMultilevel"/>
    <w:tmpl w:val="C2387302"/>
    <w:lvl w:ilvl="0" w:tplc="74789576">
      <w:numFmt w:val="bullet"/>
      <w:lvlText w:val="-"/>
      <w:lvlJc w:val="left"/>
      <w:pPr>
        <w:ind w:left="176" w:hanging="10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74E4CB6A">
      <w:numFmt w:val="bullet"/>
      <w:lvlText w:val="•"/>
      <w:lvlJc w:val="left"/>
      <w:pPr>
        <w:ind w:left="641" w:hanging="106"/>
      </w:pPr>
      <w:rPr>
        <w:rFonts w:hint="default"/>
      </w:rPr>
    </w:lvl>
    <w:lvl w:ilvl="2" w:tplc="187EEA9A">
      <w:numFmt w:val="bullet"/>
      <w:lvlText w:val="•"/>
      <w:lvlJc w:val="left"/>
      <w:pPr>
        <w:ind w:left="1103" w:hanging="106"/>
      </w:pPr>
      <w:rPr>
        <w:rFonts w:hint="default"/>
      </w:rPr>
    </w:lvl>
    <w:lvl w:ilvl="3" w:tplc="DB88A38E">
      <w:numFmt w:val="bullet"/>
      <w:lvlText w:val="•"/>
      <w:lvlJc w:val="left"/>
      <w:pPr>
        <w:ind w:left="1564" w:hanging="106"/>
      </w:pPr>
      <w:rPr>
        <w:rFonts w:hint="default"/>
      </w:rPr>
    </w:lvl>
    <w:lvl w:ilvl="4" w:tplc="0E74EC96">
      <w:numFmt w:val="bullet"/>
      <w:lvlText w:val="•"/>
      <w:lvlJc w:val="left"/>
      <w:pPr>
        <w:ind w:left="2026" w:hanging="106"/>
      </w:pPr>
      <w:rPr>
        <w:rFonts w:hint="default"/>
      </w:rPr>
    </w:lvl>
    <w:lvl w:ilvl="5" w:tplc="E184146E">
      <w:numFmt w:val="bullet"/>
      <w:lvlText w:val="•"/>
      <w:lvlJc w:val="left"/>
      <w:pPr>
        <w:ind w:left="2487" w:hanging="106"/>
      </w:pPr>
      <w:rPr>
        <w:rFonts w:hint="default"/>
      </w:rPr>
    </w:lvl>
    <w:lvl w:ilvl="6" w:tplc="FE3E29CA">
      <w:numFmt w:val="bullet"/>
      <w:lvlText w:val="•"/>
      <w:lvlJc w:val="left"/>
      <w:pPr>
        <w:ind w:left="2949" w:hanging="106"/>
      </w:pPr>
      <w:rPr>
        <w:rFonts w:hint="default"/>
      </w:rPr>
    </w:lvl>
    <w:lvl w:ilvl="7" w:tplc="AE58F66A">
      <w:numFmt w:val="bullet"/>
      <w:lvlText w:val="•"/>
      <w:lvlJc w:val="left"/>
      <w:pPr>
        <w:ind w:left="3410" w:hanging="106"/>
      </w:pPr>
      <w:rPr>
        <w:rFonts w:hint="default"/>
      </w:rPr>
    </w:lvl>
    <w:lvl w:ilvl="8" w:tplc="018EEA34">
      <w:numFmt w:val="bullet"/>
      <w:lvlText w:val="•"/>
      <w:lvlJc w:val="left"/>
      <w:pPr>
        <w:ind w:left="3872" w:hanging="106"/>
      </w:pPr>
      <w:rPr>
        <w:rFonts w:hint="default"/>
      </w:rPr>
    </w:lvl>
  </w:abstractNum>
  <w:abstractNum w:abstractNumId="9">
    <w:nsid w:val="709D7587"/>
    <w:multiLevelType w:val="hybridMultilevel"/>
    <w:tmpl w:val="1E286F3A"/>
    <w:lvl w:ilvl="0" w:tplc="98767FE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EC8E7B0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E108907E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D44A92D0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B7FEFD88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F648DEB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8954DCB0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E1061D56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CD0608F4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10">
    <w:nsid w:val="793233B1"/>
    <w:multiLevelType w:val="hybridMultilevel"/>
    <w:tmpl w:val="8C566B0A"/>
    <w:lvl w:ilvl="0" w:tplc="04100017">
      <w:start w:val="1"/>
      <w:numFmt w:val="lowerLetter"/>
      <w:lvlText w:val="%1)"/>
      <w:lvlJc w:val="left"/>
      <w:pPr>
        <w:ind w:left="1032" w:hanging="360"/>
      </w:p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>
    <w:nsid w:val="7C7F5A6C"/>
    <w:multiLevelType w:val="hybridMultilevel"/>
    <w:tmpl w:val="65C0ED5A"/>
    <w:lvl w:ilvl="0" w:tplc="5BD0A4E4">
      <w:start w:val="1"/>
      <w:numFmt w:val="lowerLetter"/>
      <w:lvlText w:val="%1)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9E823D8">
      <w:numFmt w:val="bullet"/>
      <w:lvlText w:val="•"/>
      <w:lvlJc w:val="left"/>
      <w:pPr>
        <w:ind w:left="1732" w:hanging="348"/>
      </w:pPr>
      <w:rPr>
        <w:rFonts w:hint="default"/>
      </w:rPr>
    </w:lvl>
    <w:lvl w:ilvl="2" w:tplc="6FE41F3E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D0C8221E">
      <w:numFmt w:val="bullet"/>
      <w:lvlText w:val="•"/>
      <w:lvlJc w:val="left"/>
      <w:pPr>
        <w:ind w:left="3556" w:hanging="348"/>
      </w:pPr>
      <w:rPr>
        <w:rFonts w:hint="default"/>
      </w:rPr>
    </w:lvl>
    <w:lvl w:ilvl="4" w:tplc="42E6068C">
      <w:numFmt w:val="bullet"/>
      <w:lvlText w:val="•"/>
      <w:lvlJc w:val="left"/>
      <w:pPr>
        <w:ind w:left="4468" w:hanging="348"/>
      </w:pPr>
      <w:rPr>
        <w:rFonts w:hint="default"/>
      </w:rPr>
    </w:lvl>
    <w:lvl w:ilvl="5" w:tplc="773A6584">
      <w:numFmt w:val="bullet"/>
      <w:lvlText w:val="•"/>
      <w:lvlJc w:val="left"/>
      <w:pPr>
        <w:ind w:left="5380" w:hanging="348"/>
      </w:pPr>
      <w:rPr>
        <w:rFonts w:hint="default"/>
      </w:rPr>
    </w:lvl>
    <w:lvl w:ilvl="6" w:tplc="D7D225E8">
      <w:numFmt w:val="bullet"/>
      <w:lvlText w:val="•"/>
      <w:lvlJc w:val="left"/>
      <w:pPr>
        <w:ind w:left="6292" w:hanging="348"/>
      </w:pPr>
      <w:rPr>
        <w:rFonts w:hint="default"/>
      </w:rPr>
    </w:lvl>
    <w:lvl w:ilvl="7" w:tplc="BB040832">
      <w:numFmt w:val="bullet"/>
      <w:lvlText w:val="•"/>
      <w:lvlJc w:val="left"/>
      <w:pPr>
        <w:ind w:left="7204" w:hanging="348"/>
      </w:pPr>
      <w:rPr>
        <w:rFonts w:hint="default"/>
      </w:rPr>
    </w:lvl>
    <w:lvl w:ilvl="8" w:tplc="B9E03CE8">
      <w:numFmt w:val="bullet"/>
      <w:lvlText w:val="•"/>
      <w:lvlJc w:val="left"/>
      <w:pPr>
        <w:ind w:left="8116" w:hanging="348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04433"/>
    <w:rsid w:val="00220948"/>
    <w:rsid w:val="00304433"/>
    <w:rsid w:val="005825F1"/>
    <w:rsid w:val="005B5AC2"/>
    <w:rsid w:val="006D222D"/>
    <w:rsid w:val="00714DB5"/>
    <w:rsid w:val="007307F3"/>
    <w:rsid w:val="007C2DEA"/>
    <w:rsid w:val="00823699"/>
    <w:rsid w:val="00831D9B"/>
    <w:rsid w:val="00A271DA"/>
    <w:rsid w:val="00CB7674"/>
    <w:rsid w:val="00D240AC"/>
    <w:rsid w:val="00D36711"/>
    <w:rsid w:val="00E12ABD"/>
    <w:rsid w:val="00F7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443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4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04433"/>
  </w:style>
  <w:style w:type="paragraph" w:customStyle="1" w:styleId="Titolo11">
    <w:name w:val="Titolo 11"/>
    <w:basedOn w:val="Normale"/>
    <w:uiPriority w:val="1"/>
    <w:qFormat/>
    <w:rsid w:val="00304433"/>
    <w:pPr>
      <w:spacing w:line="251" w:lineRule="exact"/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04433"/>
    <w:pPr>
      <w:ind w:left="825" w:hanging="355"/>
    </w:pPr>
  </w:style>
  <w:style w:type="paragraph" w:customStyle="1" w:styleId="TableParagraph">
    <w:name w:val="Table Paragraph"/>
    <w:basedOn w:val="Normale"/>
    <w:uiPriority w:val="1"/>
    <w:qFormat/>
    <w:rsid w:val="003044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D9B"/>
    <w:rPr>
      <w:rFonts w:ascii="Tahoma" w:eastAsia="Times New Roman" w:hAnsi="Tahoma" w:cs="Tahoma"/>
      <w:sz w:val="16"/>
      <w:szCs w:val="16"/>
    </w:rPr>
  </w:style>
  <w:style w:type="paragraph" w:customStyle="1" w:styleId="Titolo110">
    <w:name w:val="Titolo 11"/>
    <w:basedOn w:val="Normale"/>
    <w:uiPriority w:val="1"/>
    <w:qFormat/>
    <w:rsid w:val="005B5AC2"/>
    <w:pPr>
      <w:ind w:left="312"/>
      <w:outlineLvl w:val="1"/>
    </w:pPr>
    <w:rPr>
      <w:rFonts w:ascii="Arial" w:eastAsia="Arial" w:hAnsi="Arial" w:cs="Arial"/>
      <w:b/>
      <w:bCs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23699"/>
    <w:pPr>
      <w:widowControl/>
      <w:tabs>
        <w:tab w:val="center" w:pos="4819"/>
        <w:tab w:val="right" w:pos="9638"/>
      </w:tabs>
      <w:autoSpaceDE/>
      <w:autoSpaceDN/>
    </w:pPr>
    <w:rPr>
      <w:rFonts w:ascii="Century Gothic" w:eastAsiaTheme="minorHAnsi" w:hAnsi="Century Gothic" w:cstheme="minorBidi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699"/>
    <w:rPr>
      <w:rFonts w:ascii="Century Gothic" w:hAnsi="Century Gothic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2369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307F3"/>
    <w:pPr>
      <w:widowControl/>
      <w:autoSpaceDE/>
      <w:autoSpaceDN/>
    </w:pPr>
    <w:rPr>
      <w:rFonts w:ascii="Century Gothic" w:hAnsi="Century Gothic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OIC828007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TOIC828007@pec.istruzione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per individuazione RSPP 2016-17</vt:lpstr>
    </vt:vector>
  </TitlesOfParts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 individuazione RSPP 2016-17</dc:title>
  <dc:creator>sommovigo.maura</dc:creator>
  <cp:lastModifiedBy>User</cp:lastModifiedBy>
  <cp:revision>4</cp:revision>
  <dcterms:created xsi:type="dcterms:W3CDTF">2018-11-07T10:00:00Z</dcterms:created>
  <dcterms:modified xsi:type="dcterms:W3CDTF">2018-11-07T10:24:00Z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2018-11-06T00:00:00Z</vt:filetime>
  </property>
</Properties>
</file>