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C2011" w14:textId="77777777"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14:paraId="55A6E69E" w14:textId="15FDA808" w:rsidR="00B377CA" w:rsidRPr="00B377CA" w:rsidRDefault="00123171" w:rsidP="00B377CA">
      <w:pPr>
        <w:pStyle w:val="Stile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CORONA  Manuela</w:t>
      </w:r>
    </w:p>
    <w:p w14:paraId="7EEA2F4F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7925E9D3" w14:textId="77777777"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14:paraId="3E8834DF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14:paraId="0A61142D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14:paraId="494FA890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10026838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4764DFE5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14:paraId="03EE2CD6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633ABCA5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14:paraId="5F63FAE7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14:paraId="199D5E84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14:paraId="453FA553" w14:textId="63AD528B" w:rsidR="00705E7A" w:rsidRDefault="00705E7A" w:rsidP="00705E7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1461AB">
        <w:rPr>
          <w:rFonts w:ascii="Times New Roman" w:hAnsi="Times New Roman"/>
          <w:szCs w:val="24"/>
        </w:rPr>
        <w:t>1</w:t>
      </w:r>
      <w:r w:rsidR="00123171">
        <w:rPr>
          <w:rFonts w:ascii="Times New Roman" w:hAnsi="Times New Roman"/>
          <w:szCs w:val="24"/>
        </w:rPr>
        <w:t>9</w:t>
      </w:r>
      <w:r w:rsidR="001461AB">
        <w:rPr>
          <w:rFonts w:ascii="Times New Roman" w:hAnsi="Times New Roman"/>
          <w:szCs w:val="24"/>
        </w:rPr>
        <w:t>/</w:t>
      </w:r>
      <w:r w:rsidR="00942480">
        <w:rPr>
          <w:rFonts w:ascii="Times New Roman" w:hAnsi="Times New Roman"/>
          <w:szCs w:val="24"/>
        </w:rPr>
        <w:t>0</w:t>
      </w:r>
      <w:r w:rsidR="001461AB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/202</w:t>
      </w:r>
      <w:r w:rsidR="00942480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 xml:space="preserve"> occorre provvedere alla proroga della supplenza di docente di scuola primaria con contratto a tempo determinato resosi disponibile per l’assenza della docente;</w:t>
      </w:r>
    </w:p>
    <w:p w14:paraId="35B643E9" w14:textId="77777777" w:rsidR="00EB1EF9" w:rsidRDefault="00EB1EF9" w:rsidP="00EB1EF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r>
        <w:rPr>
          <w:rFonts w:ascii="Times New Roman" w:hAnsi="Times New Roman"/>
          <w:szCs w:val="24"/>
        </w:rPr>
        <w:t>che  la S.V. è inserita nell’elenco MAD di Istituto 2020-21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14:paraId="2C58048F" w14:textId="77777777"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14:paraId="47B39D4B" w14:textId="77777777"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50A61AB1" w14:textId="77777777"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14:paraId="0F5AC6FB" w14:textId="77777777"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28903405" w14:textId="28C3BE82" w:rsidR="00BF529D" w:rsidRDefault="00147C0D" w:rsidP="00147C0D">
      <w:pPr>
        <w:pStyle w:val="Stile1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docente</w:t>
      </w:r>
      <w:r w:rsidR="003E003C">
        <w:rPr>
          <w:rFonts w:ascii="Times New Roman" w:hAnsi="Times New Roman"/>
          <w:szCs w:val="24"/>
        </w:rPr>
        <w:t xml:space="preserve"> </w:t>
      </w:r>
      <w:r w:rsidR="00123171">
        <w:rPr>
          <w:rFonts w:ascii="Times New Roman" w:hAnsi="Times New Roman"/>
          <w:szCs w:val="24"/>
        </w:rPr>
        <w:t>CORONA Manuela</w:t>
      </w:r>
      <w:r w:rsidR="0001432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</w:t>
      </w:r>
      <w:r w:rsidR="00705E7A">
        <w:rPr>
          <w:rFonts w:ascii="Times New Roman" w:hAnsi="Times New Roman"/>
          <w:szCs w:val="24"/>
        </w:rPr>
        <w:t xml:space="preserve">proroga di </w:t>
      </w:r>
      <w:r w:rsidR="004F3FD6">
        <w:rPr>
          <w:rFonts w:ascii="Times New Roman" w:hAnsi="Times New Roman"/>
          <w:szCs w:val="24"/>
        </w:rPr>
        <w:t xml:space="preserve">assunzione con </w:t>
      </w:r>
      <w:r>
        <w:rPr>
          <w:rFonts w:ascii="Times New Roman" w:hAnsi="Times New Roman"/>
          <w:szCs w:val="24"/>
        </w:rPr>
        <w:t xml:space="preserve">contratto a tempo determinato </w:t>
      </w:r>
      <w:r w:rsidR="000829A4">
        <w:rPr>
          <w:rFonts w:ascii="Times New Roman" w:hAnsi="Times New Roman"/>
          <w:szCs w:val="24"/>
        </w:rPr>
        <w:t xml:space="preserve">dal </w:t>
      </w:r>
      <w:r w:rsidR="003E003C">
        <w:rPr>
          <w:rFonts w:ascii="Times New Roman" w:hAnsi="Times New Roman"/>
          <w:szCs w:val="24"/>
        </w:rPr>
        <w:t xml:space="preserve"> </w:t>
      </w:r>
      <w:r w:rsidR="001461AB">
        <w:rPr>
          <w:rFonts w:ascii="Times New Roman" w:hAnsi="Times New Roman"/>
          <w:szCs w:val="24"/>
        </w:rPr>
        <w:t>1</w:t>
      </w:r>
      <w:r w:rsidR="00123171">
        <w:rPr>
          <w:rFonts w:ascii="Times New Roman" w:hAnsi="Times New Roman"/>
          <w:szCs w:val="24"/>
        </w:rPr>
        <w:t>9</w:t>
      </w:r>
      <w:r w:rsidR="000829A4">
        <w:rPr>
          <w:rFonts w:ascii="Times New Roman" w:hAnsi="Times New Roman"/>
          <w:szCs w:val="24"/>
        </w:rPr>
        <w:t>/</w:t>
      </w:r>
      <w:r w:rsidR="00942480">
        <w:rPr>
          <w:rFonts w:ascii="Times New Roman" w:hAnsi="Times New Roman"/>
          <w:szCs w:val="24"/>
        </w:rPr>
        <w:t>0</w:t>
      </w:r>
      <w:r w:rsidR="001461AB">
        <w:rPr>
          <w:rFonts w:ascii="Times New Roman" w:hAnsi="Times New Roman"/>
          <w:szCs w:val="24"/>
        </w:rPr>
        <w:t>2</w:t>
      </w:r>
      <w:r w:rsidR="000829A4">
        <w:rPr>
          <w:rFonts w:ascii="Times New Roman" w:hAnsi="Times New Roman"/>
          <w:szCs w:val="24"/>
        </w:rPr>
        <w:t>/202</w:t>
      </w:r>
      <w:r w:rsidR="00942480">
        <w:rPr>
          <w:rFonts w:ascii="Times New Roman" w:hAnsi="Times New Roman"/>
          <w:szCs w:val="24"/>
        </w:rPr>
        <w:t>1</w:t>
      </w:r>
      <w:r w:rsidR="004F3FD6">
        <w:rPr>
          <w:rFonts w:ascii="Times New Roman" w:hAnsi="Times New Roman"/>
          <w:szCs w:val="24"/>
        </w:rPr>
        <w:t xml:space="preserve"> al </w:t>
      </w:r>
      <w:r w:rsidR="0029549F">
        <w:rPr>
          <w:rFonts w:ascii="Times New Roman" w:hAnsi="Times New Roman"/>
          <w:szCs w:val="24"/>
        </w:rPr>
        <w:t xml:space="preserve"> </w:t>
      </w:r>
      <w:r w:rsidR="001461AB">
        <w:rPr>
          <w:rFonts w:ascii="Times New Roman" w:hAnsi="Times New Roman"/>
          <w:szCs w:val="24"/>
        </w:rPr>
        <w:t>1</w:t>
      </w:r>
      <w:r w:rsidR="00123171">
        <w:rPr>
          <w:rFonts w:ascii="Times New Roman" w:hAnsi="Times New Roman"/>
          <w:szCs w:val="24"/>
        </w:rPr>
        <w:t>8</w:t>
      </w:r>
      <w:r w:rsidR="000829A4">
        <w:rPr>
          <w:rFonts w:ascii="Times New Roman" w:hAnsi="Times New Roman"/>
          <w:szCs w:val="24"/>
        </w:rPr>
        <w:t>/</w:t>
      </w:r>
      <w:r w:rsidR="001461AB">
        <w:rPr>
          <w:rFonts w:ascii="Times New Roman" w:hAnsi="Times New Roman"/>
          <w:szCs w:val="24"/>
        </w:rPr>
        <w:t>0</w:t>
      </w:r>
      <w:r w:rsidR="00123171">
        <w:rPr>
          <w:rFonts w:ascii="Times New Roman" w:hAnsi="Times New Roman"/>
          <w:szCs w:val="24"/>
        </w:rPr>
        <w:t>6</w:t>
      </w:r>
      <w:r w:rsidR="000829A4">
        <w:rPr>
          <w:rFonts w:ascii="Times New Roman" w:hAnsi="Times New Roman"/>
          <w:szCs w:val="24"/>
        </w:rPr>
        <w:t>/202</w:t>
      </w:r>
      <w:r w:rsidR="001461AB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 xml:space="preserve"> 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14:paraId="3F287D6E" w14:textId="77777777"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I predetti atti sono resi pubblici mediante affissione all' albo – amministrazione trasparente -  sul sito di questa istituzione scolastica. Avverso gli stessi è ammesso reclamo all'organo che li ha adottati e/o ricorso al giudice del lavoro secondo le procedure previste dal C.P.C. e le modalità del D.L.vo 165 del 30.03.2001 e delle norme da esso richiamate</w:t>
      </w:r>
      <w:r>
        <w:t>.</w:t>
      </w:r>
    </w:p>
    <w:p w14:paraId="0F60C818" w14:textId="77777777"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0EE9001D" w14:textId="73826CF5"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Fiano, </w:t>
      </w:r>
      <w:r w:rsidR="000829A4">
        <w:rPr>
          <w:rFonts w:ascii="Times New Roman" w:hAnsi="Times New Roman"/>
          <w:szCs w:val="24"/>
        </w:rPr>
        <w:t xml:space="preserve"> </w:t>
      </w:r>
      <w:r w:rsidR="00123171">
        <w:rPr>
          <w:rFonts w:ascii="Times New Roman" w:hAnsi="Times New Roman"/>
          <w:szCs w:val="24"/>
        </w:rPr>
        <w:t>19</w:t>
      </w:r>
      <w:r w:rsidR="000829A4">
        <w:rPr>
          <w:rFonts w:ascii="Times New Roman" w:hAnsi="Times New Roman"/>
          <w:szCs w:val="24"/>
        </w:rPr>
        <w:t>/</w:t>
      </w:r>
      <w:r w:rsidR="00942480">
        <w:rPr>
          <w:rFonts w:ascii="Times New Roman" w:hAnsi="Times New Roman"/>
          <w:szCs w:val="24"/>
        </w:rPr>
        <w:t>0</w:t>
      </w:r>
      <w:r w:rsidR="001461AB">
        <w:rPr>
          <w:rFonts w:ascii="Times New Roman" w:hAnsi="Times New Roman"/>
          <w:szCs w:val="24"/>
        </w:rPr>
        <w:t>2</w:t>
      </w:r>
      <w:r w:rsidR="000829A4">
        <w:rPr>
          <w:rFonts w:ascii="Times New Roman" w:hAnsi="Times New Roman"/>
          <w:szCs w:val="24"/>
        </w:rPr>
        <w:t>/202</w:t>
      </w:r>
      <w:r w:rsidR="00942480">
        <w:rPr>
          <w:rFonts w:ascii="Times New Roman" w:hAnsi="Times New Roman"/>
          <w:szCs w:val="24"/>
        </w:rPr>
        <w:t>1</w:t>
      </w:r>
    </w:p>
    <w:p w14:paraId="1BB5FF47" w14:textId="77777777"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14:paraId="300EF6C0" w14:textId="77777777" w:rsidR="00BF529D" w:rsidRPr="00147C0D" w:rsidRDefault="00110D3D">
      <w:pPr>
        <w:jc w:val="right"/>
      </w:pPr>
      <w:r w:rsidRPr="00147C0D">
        <w:t>IL DIRIGENTE SCOLASTICO</w:t>
      </w:r>
    </w:p>
    <w:p w14:paraId="491CE0D1" w14:textId="77777777"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14:paraId="73E98D30" w14:textId="77777777"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14:paraId="61DA4D6B" w14:textId="77777777" w:rsidR="00A31B75" w:rsidRDefault="00A31B75" w:rsidP="007838AD">
      <w:pPr>
        <w:jc w:val="both"/>
      </w:pPr>
    </w:p>
    <w:p w14:paraId="0ED8D9C4" w14:textId="77777777" w:rsidR="00A31B75" w:rsidRDefault="00A31B75" w:rsidP="00A31B75">
      <w:pPr>
        <w:jc w:val="center"/>
      </w:pPr>
    </w:p>
    <w:p w14:paraId="3026EA27" w14:textId="77777777"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112EE" w14:textId="77777777" w:rsidR="00EB221D" w:rsidRDefault="00EB221D" w:rsidP="00BF529D">
      <w:r>
        <w:separator/>
      </w:r>
    </w:p>
  </w:endnote>
  <w:endnote w:type="continuationSeparator" w:id="0">
    <w:p w14:paraId="1B923AA5" w14:textId="77777777" w:rsidR="00EB221D" w:rsidRDefault="00EB221D" w:rsidP="00B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AF74C" w14:textId="77777777" w:rsidR="00C2016C" w:rsidRDefault="00C201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6A4E0" w14:textId="77777777" w:rsidR="00BF529D" w:rsidRDefault="00BF529D">
    <w:pPr>
      <w:pStyle w:val="Pidipagin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AC913" w14:textId="77777777" w:rsidR="00C2016C" w:rsidRDefault="00C20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02CA8" w14:textId="77777777" w:rsidR="00EB221D" w:rsidRDefault="00EB221D" w:rsidP="00BF529D">
      <w:r>
        <w:separator/>
      </w:r>
    </w:p>
  </w:footnote>
  <w:footnote w:type="continuationSeparator" w:id="0">
    <w:p w14:paraId="6C68DDED" w14:textId="77777777" w:rsidR="00EB221D" w:rsidRDefault="00EB221D" w:rsidP="00BF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8F41B" w14:textId="77777777" w:rsidR="00C2016C" w:rsidRDefault="00C201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EC3B5" w14:textId="77777777" w:rsidR="00BF529D" w:rsidRDefault="00BF529D">
    <w:pPr>
      <w:pStyle w:val="Intestazione1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8109"/>
      <w:gridCol w:w="1745"/>
    </w:tblGrid>
    <w:tr w:rsidR="00BF529D" w14:paraId="41234A0E" w14:textId="77777777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14:paraId="17C6CFEC" w14:textId="77777777"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5D02C33E" wp14:editId="4E091836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 w14:paraId="66821A00" w14:textId="77777777">
      <w:trPr>
        <w:trHeight w:val="984"/>
        <w:jc w:val="center"/>
      </w:trPr>
      <w:tc>
        <w:tcPr>
          <w:tcW w:w="7930" w:type="dxa"/>
          <w:shd w:val="clear" w:color="auto" w:fill="auto"/>
        </w:tcPr>
        <w:p w14:paraId="01DCD335" w14:textId="77777777"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 wp14:anchorId="4DF29EAA" wp14:editId="6FBDD1CC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14:paraId="0F9F3CBF" w14:textId="77777777"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14:paraId="6AEA3078" w14:textId="77777777"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 wp14:anchorId="60266A7B" wp14:editId="3CCFD5C3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14:paraId="35526E92" w14:textId="77777777"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14:paraId="36689DFF" w14:textId="77777777"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 wp14:anchorId="0C4874F5" wp14:editId="52BB89AF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 w14:paraId="46BC84E6" w14:textId="77777777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14:paraId="282C4E17" w14:textId="77777777"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 wp14:anchorId="7F9DDEA1" wp14:editId="6672C172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5B740F19" wp14:editId="0E742660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14:paraId="49433C67" w14:textId="77777777" w:rsidR="00BF529D" w:rsidRDefault="00BF529D">
    <w:pPr>
      <w:pStyle w:val="Intestazione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5CC93" w14:textId="77777777" w:rsidR="00C2016C" w:rsidRDefault="00C2016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29D"/>
    <w:rsid w:val="00014325"/>
    <w:rsid w:val="000829A4"/>
    <w:rsid w:val="00097568"/>
    <w:rsid w:val="0010608B"/>
    <w:rsid w:val="00110D3D"/>
    <w:rsid w:val="00123171"/>
    <w:rsid w:val="001461AB"/>
    <w:rsid w:val="00147C0D"/>
    <w:rsid w:val="00164C5D"/>
    <w:rsid w:val="001812E0"/>
    <w:rsid w:val="001862DE"/>
    <w:rsid w:val="001C0BAD"/>
    <w:rsid w:val="001C735A"/>
    <w:rsid w:val="001D30BC"/>
    <w:rsid w:val="0027095E"/>
    <w:rsid w:val="0029549F"/>
    <w:rsid w:val="002A634F"/>
    <w:rsid w:val="0032764E"/>
    <w:rsid w:val="0035550D"/>
    <w:rsid w:val="00390CCE"/>
    <w:rsid w:val="0039792B"/>
    <w:rsid w:val="003E003C"/>
    <w:rsid w:val="00413BCD"/>
    <w:rsid w:val="004262D3"/>
    <w:rsid w:val="00454BD3"/>
    <w:rsid w:val="00493826"/>
    <w:rsid w:val="004F3FD6"/>
    <w:rsid w:val="00516369"/>
    <w:rsid w:val="00555999"/>
    <w:rsid w:val="00557B04"/>
    <w:rsid w:val="0056070A"/>
    <w:rsid w:val="005B34A1"/>
    <w:rsid w:val="005C5EA1"/>
    <w:rsid w:val="005E4710"/>
    <w:rsid w:val="00647C57"/>
    <w:rsid w:val="00696FC9"/>
    <w:rsid w:val="00705E7A"/>
    <w:rsid w:val="00714E7A"/>
    <w:rsid w:val="00742228"/>
    <w:rsid w:val="007818C4"/>
    <w:rsid w:val="007838AD"/>
    <w:rsid w:val="007B7AE0"/>
    <w:rsid w:val="00835B41"/>
    <w:rsid w:val="00847C9C"/>
    <w:rsid w:val="008552C5"/>
    <w:rsid w:val="0089448C"/>
    <w:rsid w:val="00942480"/>
    <w:rsid w:val="009A604A"/>
    <w:rsid w:val="00A31B75"/>
    <w:rsid w:val="00A426AD"/>
    <w:rsid w:val="00A43058"/>
    <w:rsid w:val="00A434D8"/>
    <w:rsid w:val="00AB6312"/>
    <w:rsid w:val="00AB6F64"/>
    <w:rsid w:val="00AE07BB"/>
    <w:rsid w:val="00AE3985"/>
    <w:rsid w:val="00B377CA"/>
    <w:rsid w:val="00B41750"/>
    <w:rsid w:val="00BB4217"/>
    <w:rsid w:val="00BF529D"/>
    <w:rsid w:val="00BF5589"/>
    <w:rsid w:val="00C2016C"/>
    <w:rsid w:val="00CD0081"/>
    <w:rsid w:val="00D66337"/>
    <w:rsid w:val="00E42D90"/>
    <w:rsid w:val="00E5631D"/>
    <w:rsid w:val="00EB1EF9"/>
    <w:rsid w:val="00EB221D"/>
    <w:rsid w:val="00EC110C"/>
    <w:rsid w:val="00F46FC2"/>
    <w:rsid w:val="00F53CB4"/>
    <w:rsid w:val="00FC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B2893"/>
  <w15:docId w15:val="{5AEB870B-C7EF-4A15-A8FB-F441E78E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utente1</cp:lastModifiedBy>
  <cp:revision>7</cp:revision>
  <cp:lastPrinted>2019-08-27T08:18:00Z</cp:lastPrinted>
  <dcterms:created xsi:type="dcterms:W3CDTF">2020-11-23T11:37:00Z</dcterms:created>
  <dcterms:modified xsi:type="dcterms:W3CDTF">2021-02-19T10:29:00Z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